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C42" w:rsidRPr="00017E44" w:rsidRDefault="00F11C42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>СОВЕТ ДЕПУТАТОВ НОВОКЛЮЧЕВСКОГО  СЕЛЬСОВЕТА</w:t>
      </w:r>
    </w:p>
    <w:p w:rsidR="00F11C42" w:rsidRPr="00017E44" w:rsidRDefault="00F11C42" w:rsidP="00017E4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 xml:space="preserve">КУПИНСКОГО РАЙОНА НОВОСИБИРСКОЙ ОБЛАСТИ </w:t>
      </w:r>
      <w:r>
        <w:rPr>
          <w:b/>
          <w:sz w:val="28"/>
          <w:szCs w:val="28"/>
        </w:rPr>
        <w:t xml:space="preserve"> ШЕСТОГО СОЗЫВА</w:t>
      </w:r>
    </w:p>
    <w:p w:rsidR="00F11C42" w:rsidRDefault="00F11C42" w:rsidP="00173C0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C42" w:rsidRDefault="00F11C42" w:rsidP="00173C0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F11C42" w:rsidRDefault="00F11C42" w:rsidP="00173C0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11C42" w:rsidRPr="00017E44" w:rsidRDefault="00F11C42" w:rsidP="00173C07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Второй </w:t>
      </w:r>
      <w:r w:rsidRPr="00017E44">
        <w:rPr>
          <w:b/>
          <w:sz w:val="28"/>
          <w:szCs w:val="28"/>
        </w:rPr>
        <w:t>сессии</w:t>
      </w:r>
      <w:r>
        <w:rPr>
          <w:b/>
          <w:sz w:val="28"/>
          <w:szCs w:val="28"/>
        </w:rPr>
        <w:t xml:space="preserve"> </w:t>
      </w:r>
    </w:p>
    <w:p w:rsidR="00F11C42" w:rsidRPr="00017E44" w:rsidRDefault="00F11C42" w:rsidP="00017E4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1C42" w:rsidRDefault="00F11C42" w:rsidP="00017E44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017E44">
        <w:rPr>
          <w:sz w:val="28"/>
          <w:szCs w:val="28"/>
        </w:rPr>
        <w:tab/>
      </w:r>
      <w:r>
        <w:rPr>
          <w:sz w:val="28"/>
          <w:szCs w:val="28"/>
        </w:rPr>
        <w:t>18.11.2020</w:t>
      </w:r>
      <w:r w:rsidRPr="00017E44">
        <w:rPr>
          <w:sz w:val="28"/>
          <w:szCs w:val="28"/>
        </w:rPr>
        <w:t xml:space="preserve">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17E44">
        <w:rPr>
          <w:sz w:val="28"/>
          <w:szCs w:val="28"/>
        </w:rPr>
        <w:t xml:space="preserve">№ </w:t>
      </w:r>
      <w:r>
        <w:rPr>
          <w:sz w:val="28"/>
          <w:szCs w:val="28"/>
        </w:rPr>
        <w:t>16</w:t>
      </w:r>
    </w:p>
    <w:p w:rsidR="00F11C42" w:rsidRPr="00017E44" w:rsidRDefault="00F11C42" w:rsidP="00017E4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11C42" w:rsidRDefault="00F11C42" w:rsidP="00370AE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02F73">
        <w:rPr>
          <w:b/>
          <w:sz w:val="28"/>
          <w:szCs w:val="28"/>
        </w:rPr>
        <w:t xml:space="preserve">О внесении изменений в решение Совета депутатов от 10.12.2019 </w:t>
      </w:r>
      <w:r>
        <w:rPr>
          <w:b/>
          <w:sz w:val="28"/>
          <w:szCs w:val="28"/>
        </w:rPr>
        <w:t xml:space="preserve">г. </w:t>
      </w:r>
    </w:p>
    <w:p w:rsidR="00F11C42" w:rsidRPr="00370AEA" w:rsidRDefault="00F11C42" w:rsidP="00370AE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02F73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Pr="00A02F73">
        <w:rPr>
          <w:b/>
          <w:sz w:val="28"/>
          <w:szCs w:val="28"/>
        </w:rPr>
        <w:t>144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Pr="00C320C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утверждении бюджета</w:t>
      </w:r>
      <w:r w:rsidRPr="00C320CE">
        <w:rPr>
          <w:b/>
          <w:bCs/>
          <w:sz w:val="28"/>
          <w:szCs w:val="28"/>
        </w:rPr>
        <w:t xml:space="preserve"> Новоключевского сельсовета  Купинского района</w:t>
      </w:r>
      <w:r>
        <w:rPr>
          <w:b/>
          <w:bCs/>
          <w:sz w:val="28"/>
          <w:szCs w:val="28"/>
        </w:rPr>
        <w:t xml:space="preserve"> </w:t>
      </w:r>
      <w:r w:rsidRPr="00C320CE">
        <w:rPr>
          <w:b/>
          <w:bCs/>
          <w:sz w:val="28"/>
          <w:szCs w:val="28"/>
        </w:rPr>
        <w:t>Новосибирской области на 2020 год и плановый период 2021 и 2022 годов</w:t>
      </w:r>
      <w:r>
        <w:rPr>
          <w:b/>
          <w:bCs/>
          <w:sz w:val="28"/>
          <w:szCs w:val="28"/>
        </w:rPr>
        <w:t>»</w:t>
      </w:r>
    </w:p>
    <w:p w:rsidR="00F11C42" w:rsidRPr="00625939" w:rsidRDefault="00F11C42" w:rsidP="00BC71EA">
      <w:pPr>
        <w:widowControl w:val="0"/>
        <w:ind w:firstLine="567"/>
        <w:jc w:val="center"/>
        <w:rPr>
          <w:b/>
          <w:bCs/>
          <w:sz w:val="28"/>
          <w:szCs w:val="28"/>
        </w:rPr>
      </w:pPr>
    </w:p>
    <w:p w:rsidR="00F11C42" w:rsidRDefault="00F11C42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В соответствии с Бюджетным кодексом Российской Федерации, Федеральным законом от 06.10.2003 №131 – ФЗ «Об общих принципах организации местного самоуправления в Российской Федерации», руководствуясь Уставом Новоключевского сельсовета Купинского района Новосибирской области, Положением о</w:t>
      </w:r>
      <w:r w:rsidRPr="00CE4DCE">
        <w:rPr>
          <w:sz w:val="28"/>
          <w:szCs w:val="28"/>
        </w:rPr>
        <w:t xml:space="preserve"> </w:t>
      </w:r>
      <w:r>
        <w:rPr>
          <w:sz w:val="28"/>
          <w:szCs w:val="28"/>
        </w:rPr>
        <w:t>бюджетном устройстве и  бюджетном процессе в    Новоключевском сельсовете Купинского района Новосибирской области, утверждённым решением Совета депутатов Новоключевского сельсовета Купинского района Новосибирской области от 25.12</w:t>
      </w:r>
      <w:r w:rsidRPr="00CE4DCE">
        <w:rPr>
          <w:sz w:val="28"/>
          <w:szCs w:val="28"/>
        </w:rPr>
        <w:t>.</w:t>
      </w:r>
      <w:r>
        <w:rPr>
          <w:sz w:val="28"/>
          <w:szCs w:val="28"/>
        </w:rPr>
        <w:t>2013 №1</w:t>
      </w:r>
      <w:r w:rsidRPr="00CE4DCE">
        <w:rPr>
          <w:sz w:val="28"/>
          <w:szCs w:val="28"/>
        </w:rPr>
        <w:t>3</w:t>
      </w:r>
      <w:r>
        <w:rPr>
          <w:sz w:val="28"/>
          <w:szCs w:val="28"/>
        </w:rPr>
        <w:t xml:space="preserve">0    </w:t>
      </w:r>
      <w:r w:rsidRPr="004A34B9">
        <w:rPr>
          <w:sz w:val="28"/>
          <w:szCs w:val="28"/>
        </w:rPr>
        <w:t>Совет депутатов</w:t>
      </w:r>
      <w:r>
        <w:rPr>
          <w:sz w:val="28"/>
          <w:szCs w:val="28"/>
        </w:rPr>
        <w:t xml:space="preserve"> Новоключевского сельсовета</w:t>
      </w:r>
      <w:r w:rsidRPr="004A34B9">
        <w:rPr>
          <w:sz w:val="28"/>
          <w:szCs w:val="28"/>
        </w:rPr>
        <w:t xml:space="preserve"> Купинского района Новосибирской области</w:t>
      </w:r>
    </w:p>
    <w:p w:rsidR="00F11C42" w:rsidRDefault="00F11C42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11C42" w:rsidRPr="00554766" w:rsidRDefault="00F11C42" w:rsidP="00BC71EA">
      <w:pPr>
        <w:widowControl w:val="0"/>
        <w:autoSpaceDE w:val="0"/>
        <w:autoSpaceDN w:val="0"/>
        <w:adjustRightInd w:val="0"/>
        <w:ind w:firstLine="709"/>
        <w:rPr>
          <w:b/>
          <w:sz w:val="28"/>
          <w:szCs w:val="28"/>
        </w:rPr>
      </w:pPr>
      <w:r w:rsidRPr="00554766">
        <w:rPr>
          <w:b/>
          <w:sz w:val="28"/>
          <w:szCs w:val="28"/>
        </w:rPr>
        <w:t>РЕШИЛ:</w:t>
      </w:r>
    </w:p>
    <w:p w:rsidR="00F11C42" w:rsidRPr="00AB2F9F" w:rsidRDefault="00F11C42" w:rsidP="00BC71EA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F11C42" w:rsidRPr="00554766" w:rsidRDefault="00F11C42" w:rsidP="00554766">
      <w:pPr>
        <w:autoSpaceDE w:val="0"/>
        <w:autoSpaceDN w:val="0"/>
        <w:adjustRightInd w:val="0"/>
        <w:rPr>
          <w:b/>
          <w:sz w:val="28"/>
          <w:szCs w:val="28"/>
        </w:rPr>
      </w:pPr>
      <w:r w:rsidRPr="00017E44">
        <w:rPr>
          <w:b/>
          <w:sz w:val="28"/>
          <w:szCs w:val="28"/>
        </w:rPr>
        <w:t xml:space="preserve">1. </w:t>
      </w:r>
      <w:r>
        <w:rPr>
          <w:b/>
          <w:sz w:val="28"/>
          <w:szCs w:val="28"/>
        </w:rPr>
        <w:t xml:space="preserve"> Внести  </w:t>
      </w:r>
      <w:r w:rsidRPr="00A02F73">
        <w:rPr>
          <w:b/>
          <w:sz w:val="28"/>
          <w:szCs w:val="28"/>
        </w:rPr>
        <w:t>в решение Совета депутатов от 10.12.2019 №</w:t>
      </w:r>
      <w:r>
        <w:rPr>
          <w:b/>
          <w:sz w:val="28"/>
          <w:szCs w:val="28"/>
        </w:rPr>
        <w:t xml:space="preserve"> </w:t>
      </w:r>
      <w:r w:rsidRPr="00A02F73">
        <w:rPr>
          <w:b/>
          <w:sz w:val="28"/>
          <w:szCs w:val="28"/>
        </w:rPr>
        <w:t>144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«</w:t>
      </w:r>
      <w:r w:rsidRPr="00C320CE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б утверждении бюджета</w:t>
      </w:r>
      <w:r w:rsidRPr="00C320CE">
        <w:rPr>
          <w:b/>
          <w:bCs/>
          <w:sz w:val="28"/>
          <w:szCs w:val="28"/>
        </w:rPr>
        <w:t xml:space="preserve"> Новоключевского сельсовета  Купинского района</w:t>
      </w:r>
      <w:r>
        <w:rPr>
          <w:b/>
          <w:bCs/>
          <w:sz w:val="28"/>
          <w:szCs w:val="28"/>
        </w:rPr>
        <w:t xml:space="preserve"> </w:t>
      </w:r>
      <w:r w:rsidRPr="00C320CE">
        <w:rPr>
          <w:b/>
          <w:bCs/>
          <w:sz w:val="28"/>
          <w:szCs w:val="28"/>
        </w:rPr>
        <w:t>Новосибирской области на 2020 год и плановый период 2021 и 2022 годов</w:t>
      </w:r>
      <w:r>
        <w:rPr>
          <w:b/>
          <w:bCs/>
          <w:sz w:val="28"/>
          <w:szCs w:val="28"/>
        </w:rPr>
        <w:t>» следующие изменения:</w:t>
      </w:r>
    </w:p>
    <w:p w:rsidR="00F11C42" w:rsidRPr="00017E44" w:rsidRDefault="00F11C42" w:rsidP="00017E44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11C42" w:rsidRPr="00984A29" w:rsidRDefault="00F11C42" w:rsidP="00BC71EA">
      <w:pPr>
        <w:pStyle w:val="ConsPlusNormal"/>
        <w:ind w:firstLine="709"/>
        <w:jc w:val="both"/>
        <w:rPr>
          <w:rFonts w:ascii="Times New Roman" w:hAnsi="Times New Roman" w:cs="Times New Roman"/>
          <w:b/>
          <w:smallCaps/>
          <w:sz w:val="28"/>
          <w:szCs w:val="28"/>
        </w:rPr>
      </w:pPr>
      <w:r w:rsidRPr="00984A29">
        <w:rPr>
          <w:rFonts w:ascii="Times New Roman" w:hAnsi="Times New Roman" w:cs="Times New Roman"/>
          <w:b/>
          <w:sz w:val="28"/>
          <w:szCs w:val="28"/>
        </w:rPr>
        <w:t>Пункт 1 изложить в следующей редакции:</w:t>
      </w:r>
    </w:p>
    <w:p w:rsidR="00F11C42" w:rsidRDefault="00F11C42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31F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.1   </w:t>
      </w:r>
      <w:r w:rsidRPr="002B3A6C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2B3A6C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>
        <w:rPr>
          <w:rFonts w:ascii="Times New Roman" w:hAnsi="Times New Roman" w:cs="Times New Roman"/>
          <w:sz w:val="28"/>
          <w:szCs w:val="28"/>
        </w:rPr>
        <w:t xml:space="preserve"> 12 460, 342</w:t>
      </w:r>
      <w:r w:rsidRPr="002B3A6C">
        <w:rPr>
          <w:rFonts w:ascii="Times New Roman" w:hAnsi="Times New Roman" w:cs="Times New Roman"/>
          <w:sz w:val="28"/>
          <w:szCs w:val="28"/>
        </w:rPr>
        <w:t xml:space="preserve"> тыс. рублей, в том числе объем безвозмездных поступлений в сумме </w:t>
      </w:r>
      <w:r>
        <w:rPr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9 434, 844</w:t>
      </w:r>
      <w:r w:rsidRPr="00373B38">
        <w:rPr>
          <w:rFonts w:ascii="Times New Roman" w:hAnsi="Times New Roman" w:cs="Times New Roman"/>
          <w:sz w:val="28"/>
          <w:szCs w:val="28"/>
        </w:rPr>
        <w:t xml:space="preserve"> </w:t>
      </w:r>
      <w:r w:rsidRPr="002B3A6C">
        <w:rPr>
          <w:rFonts w:ascii="Times New Roman" w:hAnsi="Times New Roman" w:cs="Times New Roman"/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сумме </w:t>
      </w:r>
      <w:r>
        <w:rPr>
          <w:rFonts w:ascii="Times New Roman" w:hAnsi="Times New Roman" w:cs="Times New Roman"/>
          <w:sz w:val="28"/>
          <w:szCs w:val="28"/>
        </w:rPr>
        <w:t xml:space="preserve">  9 384,109 </w:t>
      </w:r>
      <w:r w:rsidRPr="002B3A6C">
        <w:rPr>
          <w:rFonts w:ascii="Times New Roman" w:hAnsi="Times New Roman" w:cs="Times New Roman"/>
          <w:sz w:val="28"/>
          <w:szCs w:val="28"/>
        </w:rPr>
        <w:t>тыс. рублей, в том числе объем субсидий, субвенций и иных межбюджетных трансфертов, имеющих целевое назначение, в</w:t>
      </w:r>
      <w:proofErr w:type="gramEnd"/>
      <w:r w:rsidRPr="002B3A6C">
        <w:rPr>
          <w:rFonts w:ascii="Times New Roman" w:hAnsi="Times New Roman" w:cs="Times New Roman"/>
          <w:sz w:val="28"/>
          <w:szCs w:val="28"/>
        </w:rPr>
        <w:t xml:space="preserve"> сумме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B3A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B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9 434, 844</w:t>
      </w:r>
      <w:r w:rsidRPr="00373B38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3B3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373B38">
        <w:rPr>
          <w:rFonts w:ascii="Times New Roman" w:hAnsi="Times New Roman" w:cs="Times New Roman"/>
          <w:sz w:val="28"/>
          <w:szCs w:val="28"/>
        </w:rPr>
        <w:t xml:space="preserve"> </w:t>
      </w:r>
      <w:r w:rsidRPr="002B3A6C">
        <w:rPr>
          <w:rFonts w:ascii="Times New Roman" w:hAnsi="Times New Roman" w:cs="Times New Roman"/>
          <w:sz w:val="28"/>
          <w:szCs w:val="28"/>
        </w:rPr>
        <w:t>тыс. рублей;</w:t>
      </w:r>
    </w:p>
    <w:p w:rsidR="00F11C42" w:rsidRDefault="00F11C42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B715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общий объем расходов местного бюджета в сумме </w:t>
      </w:r>
    </w:p>
    <w:p w:rsidR="00F11C42" w:rsidRDefault="00F11C42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12 460, 342 руб.</w:t>
      </w:r>
      <w:r w:rsidRPr="00FC77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C42" w:rsidRDefault="00F11C42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DA31F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дефицит местного бюджета 905 458,43 руб., в том числе остаток   средств на счете бюджета  на 01.01.2020 года 905 458,43 руб.</w:t>
      </w:r>
    </w:p>
    <w:p w:rsidR="00F11C42" w:rsidRDefault="00F11C42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C42" w:rsidRPr="00DA31F8" w:rsidRDefault="00F11C42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F11C42" w:rsidRPr="00DA31F8" w:rsidRDefault="00F11C42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C42" w:rsidRPr="00240EC5" w:rsidRDefault="00F11C42" w:rsidP="00240EC5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1C42" w:rsidRPr="00DA31F8" w:rsidRDefault="00F11C42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11C42" w:rsidRDefault="00F11C42" w:rsidP="00D54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2.  </w:t>
      </w:r>
      <w:proofErr w:type="gramStart"/>
      <w:r w:rsidRPr="00054A4F">
        <w:rPr>
          <w:rFonts w:ascii="Times New Roman" w:hAnsi="Times New Roman" w:cs="Times New Roman"/>
          <w:sz w:val="28"/>
          <w:szCs w:val="28"/>
        </w:rPr>
        <w:t>Приложения  3 изложить  соответственно в редакции    приложения  1 к настоящему решению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54A4F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 xml:space="preserve"> 5, таблица 1</w:t>
      </w:r>
      <w:r w:rsidRPr="00054A4F">
        <w:rPr>
          <w:rFonts w:ascii="Times New Roman" w:hAnsi="Times New Roman" w:cs="Times New Roman"/>
          <w:sz w:val="28"/>
          <w:szCs w:val="28"/>
        </w:rPr>
        <w:t xml:space="preserve"> изложить  соответственно в редакции   </w:t>
      </w:r>
      <w:r>
        <w:rPr>
          <w:rFonts w:ascii="Times New Roman" w:hAnsi="Times New Roman" w:cs="Times New Roman"/>
          <w:sz w:val="28"/>
          <w:szCs w:val="28"/>
        </w:rPr>
        <w:t xml:space="preserve"> приложения  2, </w:t>
      </w:r>
      <w:r w:rsidRPr="00054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таблица 1</w:t>
      </w:r>
      <w:r w:rsidRPr="00054A4F">
        <w:rPr>
          <w:rFonts w:ascii="Times New Roman" w:hAnsi="Times New Roman" w:cs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31DF">
        <w:rPr>
          <w:rFonts w:ascii="Times New Roman" w:hAnsi="Times New Roman" w:cs="Times New Roman"/>
          <w:sz w:val="28"/>
          <w:szCs w:val="28"/>
        </w:rPr>
        <w:t xml:space="preserve"> </w:t>
      </w:r>
      <w:r w:rsidRPr="00054A4F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 xml:space="preserve"> 6, таблица 1</w:t>
      </w:r>
      <w:r w:rsidRPr="00054A4F">
        <w:rPr>
          <w:rFonts w:ascii="Times New Roman" w:hAnsi="Times New Roman" w:cs="Times New Roman"/>
          <w:sz w:val="28"/>
          <w:szCs w:val="28"/>
        </w:rPr>
        <w:t xml:space="preserve"> изложить  соответственно в редакции   </w:t>
      </w:r>
      <w:r>
        <w:rPr>
          <w:rFonts w:ascii="Times New Roman" w:hAnsi="Times New Roman" w:cs="Times New Roman"/>
          <w:sz w:val="28"/>
          <w:szCs w:val="28"/>
        </w:rPr>
        <w:t xml:space="preserve"> приложения  3, </w:t>
      </w:r>
      <w:r w:rsidRPr="00054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таблица 1</w:t>
      </w:r>
      <w:r w:rsidRPr="00054A4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543C5">
        <w:rPr>
          <w:rFonts w:ascii="Times New Roman" w:hAnsi="Times New Roman" w:cs="Times New Roman"/>
          <w:sz w:val="28"/>
          <w:szCs w:val="28"/>
        </w:rPr>
        <w:t xml:space="preserve"> </w:t>
      </w:r>
      <w:r w:rsidRPr="00054A4F">
        <w:rPr>
          <w:rFonts w:ascii="Times New Roman" w:hAnsi="Times New Roman" w:cs="Times New Roman"/>
          <w:sz w:val="28"/>
          <w:szCs w:val="28"/>
        </w:rPr>
        <w:t xml:space="preserve">Приложения </w:t>
      </w:r>
      <w:r>
        <w:rPr>
          <w:rFonts w:ascii="Times New Roman" w:hAnsi="Times New Roman" w:cs="Times New Roman"/>
          <w:sz w:val="28"/>
          <w:szCs w:val="28"/>
        </w:rPr>
        <w:t xml:space="preserve"> 7, таблица 2</w:t>
      </w:r>
      <w:r w:rsidRPr="00054A4F">
        <w:rPr>
          <w:rFonts w:ascii="Times New Roman" w:hAnsi="Times New Roman" w:cs="Times New Roman"/>
          <w:sz w:val="28"/>
          <w:szCs w:val="28"/>
        </w:rPr>
        <w:t xml:space="preserve"> изложить  соответственно в редакции   </w:t>
      </w:r>
      <w:r>
        <w:rPr>
          <w:rFonts w:ascii="Times New Roman" w:hAnsi="Times New Roman" w:cs="Times New Roman"/>
          <w:sz w:val="28"/>
          <w:szCs w:val="28"/>
        </w:rPr>
        <w:t xml:space="preserve"> приложения  4, </w:t>
      </w:r>
      <w:r w:rsidRPr="00054A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таблица 2</w:t>
      </w:r>
      <w:r w:rsidRPr="00054A4F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F11C42" w:rsidRDefault="00F11C42" w:rsidP="00D54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Y="-70"/>
        <w:tblW w:w="4904" w:type="pct"/>
        <w:tblLook w:val="01E0" w:firstRow="1" w:lastRow="1" w:firstColumn="1" w:lastColumn="1" w:noHBand="0" w:noVBand="0"/>
      </w:tblPr>
      <w:tblGrid>
        <w:gridCol w:w="4309"/>
        <w:gridCol w:w="4800"/>
      </w:tblGrid>
      <w:tr w:rsidR="00F11C42" w:rsidTr="00514E95">
        <w:tc>
          <w:tcPr>
            <w:tcW w:w="2365" w:type="pct"/>
          </w:tcPr>
          <w:p w:rsidR="00F11C42" w:rsidRDefault="00F11C42" w:rsidP="00514E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</w:p>
          <w:p w:rsidR="00F11C42" w:rsidRPr="00325BE2" w:rsidRDefault="00F11C42" w:rsidP="00514E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Новоключевского </w:t>
            </w:r>
            <w:r w:rsidRPr="00325BE2">
              <w:rPr>
                <w:sz w:val="28"/>
                <w:szCs w:val="28"/>
              </w:rPr>
              <w:t xml:space="preserve">сельсовета </w:t>
            </w:r>
          </w:p>
          <w:p w:rsidR="00F11C42" w:rsidRPr="00325BE2" w:rsidRDefault="00F11C42" w:rsidP="00514E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 xml:space="preserve">Купинского района                                  </w:t>
            </w:r>
          </w:p>
          <w:p w:rsidR="00F11C42" w:rsidRPr="00325BE2" w:rsidRDefault="00F11C42" w:rsidP="00514E95">
            <w:pPr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Новосибирской области</w:t>
            </w:r>
          </w:p>
          <w:p w:rsidR="00F11C42" w:rsidRDefault="00F11C42" w:rsidP="00514E95">
            <w:pPr>
              <w:rPr>
                <w:sz w:val="28"/>
                <w:szCs w:val="28"/>
              </w:rPr>
            </w:pPr>
          </w:p>
          <w:p w:rsidR="00F11C42" w:rsidRPr="00325BE2" w:rsidRDefault="00F11C42" w:rsidP="00514E9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______________М.В. Лымарь</w:t>
            </w:r>
          </w:p>
        </w:tc>
        <w:tc>
          <w:tcPr>
            <w:tcW w:w="2635" w:type="pct"/>
          </w:tcPr>
          <w:p w:rsidR="00F11C42" w:rsidRPr="00325BE2" w:rsidRDefault="00F11C42" w:rsidP="00514E9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  <w:r w:rsidRPr="00325BE2">
              <w:rPr>
                <w:sz w:val="28"/>
                <w:szCs w:val="28"/>
              </w:rPr>
              <w:t xml:space="preserve"> Совета депутатов Новоключевского сельсовета Купинского района                                  </w:t>
            </w:r>
          </w:p>
          <w:p w:rsidR="00F11C42" w:rsidRPr="00325BE2" w:rsidRDefault="00F11C42" w:rsidP="00514E95">
            <w:pPr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Новосибирской области</w:t>
            </w:r>
          </w:p>
          <w:p w:rsidR="00F11C42" w:rsidRPr="00325BE2" w:rsidRDefault="00F11C42" w:rsidP="00514E9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</w:p>
          <w:p w:rsidR="00F11C42" w:rsidRPr="00325BE2" w:rsidRDefault="00F11C42" w:rsidP="00514E95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325BE2">
              <w:rPr>
                <w:sz w:val="28"/>
                <w:szCs w:val="28"/>
              </w:rPr>
              <w:t>___________  С.С. Суворова</w:t>
            </w:r>
          </w:p>
          <w:p w:rsidR="00F11C42" w:rsidRPr="00325BE2" w:rsidRDefault="00F11C42" w:rsidP="00514E95">
            <w:pPr>
              <w:rPr>
                <w:sz w:val="28"/>
                <w:szCs w:val="28"/>
              </w:rPr>
            </w:pPr>
          </w:p>
        </w:tc>
      </w:tr>
    </w:tbl>
    <w:p w:rsidR="00F11C42" w:rsidRDefault="00F11C42" w:rsidP="00D54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C42" w:rsidRDefault="00F11C42" w:rsidP="006331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C42" w:rsidRDefault="00F11C42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C42" w:rsidRDefault="00F11C42" w:rsidP="00BC71E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</w:rPr>
      </w:pPr>
    </w:p>
    <w:p w:rsidR="00F11C42" w:rsidRPr="00BE0D50" w:rsidRDefault="00F11C42" w:rsidP="00514E95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E0D50">
        <w:rPr>
          <w:rFonts w:ascii="Times New Roman" w:hAnsi="Times New Roman" w:cs="Times New Roman"/>
        </w:rPr>
        <w:t>Приложение № 1 к  решению № 1</w:t>
      </w:r>
      <w:r>
        <w:rPr>
          <w:rFonts w:ascii="Times New Roman" w:hAnsi="Times New Roman" w:cs="Times New Roman"/>
        </w:rPr>
        <w:t>6</w:t>
      </w:r>
    </w:p>
    <w:p w:rsidR="00F11C42" w:rsidRPr="006B5312" w:rsidRDefault="00F11C42" w:rsidP="006B5312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bCs/>
          <w:sz w:val="20"/>
          <w:szCs w:val="20"/>
        </w:rPr>
        <w:t>2</w:t>
      </w:r>
      <w:r w:rsidRPr="006B5312">
        <w:rPr>
          <w:bCs/>
          <w:sz w:val="20"/>
          <w:szCs w:val="20"/>
        </w:rPr>
        <w:t>-й</w:t>
      </w:r>
      <w:r w:rsidRPr="006B5312">
        <w:rPr>
          <w:sz w:val="20"/>
          <w:szCs w:val="20"/>
        </w:rPr>
        <w:t xml:space="preserve">  сессии Совета депутатов</w:t>
      </w:r>
    </w:p>
    <w:p w:rsidR="00F11C42" w:rsidRPr="006B5312" w:rsidRDefault="00F11C42" w:rsidP="006B5312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6-го созыва от 18.11.2020</w:t>
      </w:r>
      <w:r w:rsidRPr="006B5312">
        <w:rPr>
          <w:sz w:val="20"/>
          <w:szCs w:val="20"/>
        </w:rPr>
        <w:t xml:space="preserve">  года</w:t>
      </w:r>
    </w:p>
    <w:p w:rsidR="00F11C42" w:rsidRPr="006B5312" w:rsidRDefault="00F11C42" w:rsidP="006B5312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 w:rsidRPr="006B5312">
        <w:rPr>
          <w:sz w:val="20"/>
          <w:szCs w:val="20"/>
        </w:rPr>
        <w:t xml:space="preserve"> </w:t>
      </w:r>
    </w:p>
    <w:p w:rsidR="00F11C42" w:rsidRPr="006B5312" w:rsidRDefault="00F11C42" w:rsidP="006B5312">
      <w:pPr>
        <w:tabs>
          <w:tab w:val="left" w:pos="6824"/>
          <w:tab w:val="right" w:pos="9355"/>
        </w:tabs>
        <w:rPr>
          <w:sz w:val="20"/>
          <w:szCs w:val="20"/>
        </w:rPr>
      </w:pPr>
      <w:r w:rsidRPr="006B5312">
        <w:rPr>
          <w:sz w:val="20"/>
          <w:szCs w:val="20"/>
        </w:rPr>
        <w:t xml:space="preserve">    </w:t>
      </w:r>
    </w:p>
    <w:p w:rsidR="00F11C42" w:rsidRPr="006B5312" w:rsidRDefault="00F11C42" w:rsidP="006B5312">
      <w:pPr>
        <w:tabs>
          <w:tab w:val="left" w:pos="6824"/>
          <w:tab w:val="right" w:pos="9355"/>
        </w:tabs>
        <w:jc w:val="center"/>
        <w:rPr>
          <w:sz w:val="20"/>
          <w:szCs w:val="20"/>
        </w:rPr>
      </w:pPr>
    </w:p>
    <w:p w:rsidR="00F11C42" w:rsidRPr="006B5312" w:rsidRDefault="00F11C42" w:rsidP="006B5312">
      <w:pPr>
        <w:jc w:val="center"/>
        <w:rPr>
          <w:sz w:val="22"/>
          <w:szCs w:val="20"/>
        </w:rPr>
      </w:pPr>
      <w:r w:rsidRPr="006B5312">
        <w:rPr>
          <w:sz w:val="22"/>
          <w:szCs w:val="20"/>
        </w:rPr>
        <w:t>Доходы администрации Новоключевского сельсовета</w:t>
      </w:r>
    </w:p>
    <w:p w:rsidR="00F11C42" w:rsidRPr="006B5312" w:rsidRDefault="00F11C42" w:rsidP="006B5312">
      <w:pPr>
        <w:jc w:val="center"/>
        <w:rPr>
          <w:sz w:val="22"/>
          <w:szCs w:val="20"/>
        </w:rPr>
      </w:pPr>
      <w:r w:rsidRPr="006B5312">
        <w:rPr>
          <w:sz w:val="22"/>
          <w:szCs w:val="20"/>
        </w:rPr>
        <w:t>на 2020-</w:t>
      </w:r>
      <w:smartTag w:uri="urn:schemas-microsoft-com:office:smarttags" w:element="metricconverter">
        <w:smartTagPr>
          <w:attr w:name="ProductID" w:val="2022 г"/>
        </w:smartTagPr>
        <w:r w:rsidRPr="006B5312">
          <w:rPr>
            <w:sz w:val="22"/>
            <w:szCs w:val="20"/>
          </w:rPr>
          <w:t>2022 г</w:t>
        </w:r>
      </w:smartTag>
      <w:r w:rsidRPr="006B5312">
        <w:rPr>
          <w:sz w:val="22"/>
          <w:szCs w:val="20"/>
        </w:rPr>
        <w:t>.</w:t>
      </w:r>
    </w:p>
    <w:p w:rsidR="00F11C42" w:rsidRPr="006B5312" w:rsidRDefault="00F11C42" w:rsidP="006B5312">
      <w:pPr>
        <w:jc w:val="center"/>
        <w:rPr>
          <w:sz w:val="20"/>
          <w:szCs w:val="20"/>
        </w:rPr>
      </w:pPr>
    </w:p>
    <w:p w:rsidR="00F11C42" w:rsidRPr="006B5312" w:rsidRDefault="00F11C42" w:rsidP="006B5312">
      <w:pPr>
        <w:rPr>
          <w:sz w:val="20"/>
          <w:szCs w:val="20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551"/>
        <w:gridCol w:w="1276"/>
        <w:gridCol w:w="1428"/>
        <w:gridCol w:w="1204"/>
      </w:tblGrid>
      <w:tr w:rsidR="00F11C42" w:rsidRPr="006B5312" w:rsidTr="006B5312">
        <w:tc>
          <w:tcPr>
            <w:tcW w:w="3369" w:type="dxa"/>
          </w:tcPr>
          <w:p w:rsidR="00F11C42" w:rsidRPr="006B5312" w:rsidRDefault="00F11C4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2551" w:type="dxa"/>
          </w:tcPr>
          <w:p w:rsidR="00F11C42" w:rsidRPr="006B5312" w:rsidRDefault="00F11C4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Код дохода на КБ</w:t>
            </w:r>
          </w:p>
        </w:tc>
        <w:tc>
          <w:tcPr>
            <w:tcW w:w="1276" w:type="dxa"/>
          </w:tcPr>
          <w:p w:rsidR="00F11C42" w:rsidRPr="006B5312" w:rsidRDefault="00F11C4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Доходы на 2020 год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Доходы на 2021 год</w:t>
            </w: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Доходы на 2022 год</w:t>
            </w:r>
          </w:p>
        </w:tc>
      </w:tr>
      <w:tr w:rsidR="00F11C42" w:rsidRPr="006B5312" w:rsidTr="006B5312">
        <w:tc>
          <w:tcPr>
            <w:tcW w:w="3369" w:type="dxa"/>
          </w:tcPr>
          <w:p w:rsidR="00F11C42" w:rsidRPr="006B5312" w:rsidRDefault="00F11C4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Налог на доходы физических лиц с доходов, облагаемых по налоговой ставке, установленной пунктом 1 статья 224 Налогового кодекса РФ</w:t>
            </w:r>
          </w:p>
        </w:tc>
        <w:tc>
          <w:tcPr>
            <w:tcW w:w="2551" w:type="dxa"/>
          </w:tcPr>
          <w:p w:rsidR="00F11C42" w:rsidRPr="006B5312" w:rsidRDefault="00F11C42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182 1 01 02040 01 0000 110</w:t>
            </w:r>
          </w:p>
        </w:tc>
        <w:tc>
          <w:tcPr>
            <w:tcW w:w="1276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850 000,00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899 300,00</w:t>
            </w: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899 300,00</w:t>
            </w:r>
          </w:p>
        </w:tc>
      </w:tr>
      <w:tr w:rsidR="00F11C42" w:rsidRPr="006B5312" w:rsidTr="006B5312">
        <w:tc>
          <w:tcPr>
            <w:tcW w:w="3369" w:type="dxa"/>
          </w:tcPr>
          <w:p w:rsidR="00F11C42" w:rsidRPr="006B5312" w:rsidRDefault="00F11C4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Акцизы по подакцизным товарам</w:t>
            </w:r>
          </w:p>
        </w:tc>
        <w:tc>
          <w:tcPr>
            <w:tcW w:w="2551" w:type="dxa"/>
          </w:tcPr>
          <w:p w:rsidR="00F11C42" w:rsidRPr="006B5312" w:rsidRDefault="00F11C42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182 1 03 02000 01 0000 110</w:t>
            </w:r>
          </w:p>
        </w:tc>
        <w:tc>
          <w:tcPr>
            <w:tcW w:w="1276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593 120,00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639 470,00</w:t>
            </w: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684 430,00</w:t>
            </w:r>
          </w:p>
        </w:tc>
      </w:tr>
      <w:tr w:rsidR="00F11C42" w:rsidRPr="006B5312" w:rsidTr="006B5312">
        <w:tc>
          <w:tcPr>
            <w:tcW w:w="3369" w:type="dxa"/>
          </w:tcPr>
          <w:p w:rsidR="00F11C42" w:rsidRPr="006B5312" w:rsidRDefault="00F11C4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2551" w:type="dxa"/>
          </w:tcPr>
          <w:p w:rsidR="00F11C42" w:rsidRPr="006B5312" w:rsidRDefault="00F11C42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182 1 06 01000 00 0000 110</w:t>
            </w:r>
          </w:p>
        </w:tc>
        <w:tc>
          <w:tcPr>
            <w:tcW w:w="1276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50 000,00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55 000,00</w:t>
            </w: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 60 500,00</w:t>
            </w:r>
          </w:p>
        </w:tc>
      </w:tr>
      <w:tr w:rsidR="00F11C42" w:rsidRPr="006B5312" w:rsidTr="006B5312">
        <w:tc>
          <w:tcPr>
            <w:tcW w:w="3369" w:type="dxa"/>
          </w:tcPr>
          <w:p w:rsidR="00F11C42" w:rsidRPr="006B5312" w:rsidRDefault="00F11C4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2551" w:type="dxa"/>
          </w:tcPr>
          <w:p w:rsidR="00F11C42" w:rsidRPr="006B5312" w:rsidRDefault="00F11C42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182 1 06 06000 00 0000 110</w:t>
            </w:r>
          </w:p>
        </w:tc>
        <w:tc>
          <w:tcPr>
            <w:tcW w:w="1276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490 687,21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361 800,00</w:t>
            </w: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345 200,00</w:t>
            </w:r>
          </w:p>
        </w:tc>
      </w:tr>
      <w:tr w:rsidR="00F11C42" w:rsidRPr="006B5312" w:rsidTr="006B5312">
        <w:tc>
          <w:tcPr>
            <w:tcW w:w="3369" w:type="dxa"/>
          </w:tcPr>
          <w:p w:rsidR="00F11C42" w:rsidRPr="006B5312" w:rsidRDefault="00F11C4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2551" w:type="dxa"/>
          </w:tcPr>
          <w:p w:rsidR="00F11C42" w:rsidRPr="006B5312" w:rsidRDefault="00F11C42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182 1 05 03000 01 0000 110</w:t>
            </w:r>
          </w:p>
        </w:tc>
        <w:tc>
          <w:tcPr>
            <w:tcW w:w="1276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70 000,00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72 200,00</w:t>
            </w: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74 500,00</w:t>
            </w:r>
          </w:p>
        </w:tc>
      </w:tr>
      <w:tr w:rsidR="00F11C42" w:rsidRPr="006B5312" w:rsidTr="006B5312">
        <w:tc>
          <w:tcPr>
            <w:tcW w:w="3369" w:type="dxa"/>
          </w:tcPr>
          <w:p w:rsidR="00F11C42" w:rsidRPr="006B5312" w:rsidRDefault="00F11C4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>Доходы от  использования  имущества</w:t>
            </w:r>
          </w:p>
        </w:tc>
        <w:tc>
          <w:tcPr>
            <w:tcW w:w="2551" w:type="dxa"/>
          </w:tcPr>
          <w:p w:rsidR="00F11C42" w:rsidRPr="006B5312" w:rsidRDefault="00F11C42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182  1 01 11000 00 0000000</w:t>
            </w:r>
          </w:p>
        </w:tc>
        <w:tc>
          <w:tcPr>
            <w:tcW w:w="1276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65 731,96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63 300,00</w:t>
            </w: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64 200,00</w:t>
            </w:r>
          </w:p>
        </w:tc>
      </w:tr>
      <w:tr w:rsidR="00F11C42" w:rsidRPr="006B5312" w:rsidTr="006B5312">
        <w:tc>
          <w:tcPr>
            <w:tcW w:w="3369" w:type="dxa"/>
          </w:tcPr>
          <w:p w:rsidR="00F11C42" w:rsidRPr="006B5312" w:rsidRDefault="00F11C42" w:rsidP="006B5312">
            <w:pPr>
              <w:rPr>
                <w:sz w:val="20"/>
                <w:szCs w:val="20"/>
              </w:rPr>
            </w:pPr>
            <w:r w:rsidRPr="006B5312">
              <w:rPr>
                <w:sz w:val="20"/>
                <w:szCs w:val="20"/>
              </w:rPr>
              <w:t xml:space="preserve"> Штрафы, санкции, возмещение ущерба</w:t>
            </w:r>
          </w:p>
        </w:tc>
        <w:tc>
          <w:tcPr>
            <w:tcW w:w="2551" w:type="dxa"/>
          </w:tcPr>
          <w:p w:rsidR="00F11C42" w:rsidRPr="006B5312" w:rsidRDefault="00F11C42" w:rsidP="006B5312">
            <w:pPr>
              <w:rPr>
                <w:sz w:val="18"/>
                <w:szCs w:val="18"/>
              </w:rPr>
            </w:pPr>
            <w:r w:rsidRPr="006B5312">
              <w:rPr>
                <w:sz w:val="18"/>
                <w:szCs w:val="18"/>
              </w:rPr>
              <w:t>182 1 14  00000 00 0000000</w:t>
            </w:r>
          </w:p>
        </w:tc>
        <w:tc>
          <w:tcPr>
            <w:tcW w:w="1276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500,00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600,00</w:t>
            </w: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600,00</w:t>
            </w:r>
          </w:p>
        </w:tc>
      </w:tr>
      <w:tr w:rsidR="00F11C42" w:rsidRPr="006B5312" w:rsidTr="006B5312">
        <w:tc>
          <w:tcPr>
            <w:tcW w:w="3369" w:type="dxa"/>
          </w:tcPr>
          <w:p w:rsidR="00F11C42" w:rsidRPr="006B5312" w:rsidRDefault="00F11C42" w:rsidP="006B5312">
            <w:pPr>
              <w:rPr>
                <w:b/>
                <w:sz w:val="20"/>
                <w:szCs w:val="20"/>
              </w:rPr>
            </w:pPr>
            <w:r w:rsidRPr="006B5312">
              <w:rPr>
                <w:b/>
                <w:sz w:val="20"/>
                <w:szCs w:val="20"/>
              </w:rPr>
              <w:t>Итого налоговые и неналоговые доходы</w:t>
            </w:r>
          </w:p>
        </w:tc>
        <w:tc>
          <w:tcPr>
            <w:tcW w:w="2551" w:type="dxa"/>
          </w:tcPr>
          <w:p w:rsidR="00F11C42" w:rsidRPr="006B5312" w:rsidRDefault="00F11C42" w:rsidP="006B531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F11C42" w:rsidRPr="006B5312" w:rsidRDefault="00F11C42" w:rsidP="006B5312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2 120 039,17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 xml:space="preserve"> 2 091 670,0</w:t>
            </w: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 xml:space="preserve">2 128 730,0 </w:t>
            </w:r>
          </w:p>
        </w:tc>
      </w:tr>
      <w:tr w:rsidR="00F11C42" w:rsidRPr="006B5312" w:rsidTr="006B5312">
        <w:trPr>
          <w:trHeight w:val="461"/>
        </w:trPr>
        <w:tc>
          <w:tcPr>
            <w:tcW w:w="3369" w:type="dxa"/>
          </w:tcPr>
          <w:p w:rsidR="00F11C42" w:rsidRPr="006B5312" w:rsidRDefault="00F11C42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Дотация на выравнивание уровня бюджетной обеспеченности</w:t>
            </w:r>
          </w:p>
        </w:tc>
        <w:tc>
          <w:tcPr>
            <w:tcW w:w="2551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458 2 02 15001 10 0000 150</w:t>
            </w:r>
          </w:p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E328E1">
              <w:rPr>
                <w:color w:val="000000"/>
                <w:sz w:val="18"/>
                <w:szCs w:val="18"/>
              </w:rPr>
              <w:t>3 597 572,00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2 725 867,00</w:t>
            </w: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2 651 652</w:t>
            </w:r>
            <w:r w:rsidRPr="006B5312">
              <w:rPr>
                <w:color w:val="000000"/>
                <w:sz w:val="18"/>
                <w:szCs w:val="18"/>
              </w:rPr>
              <w:t>,00</w:t>
            </w:r>
          </w:p>
        </w:tc>
      </w:tr>
      <w:tr w:rsidR="00F11C42" w:rsidRPr="006B5312" w:rsidTr="006B5312">
        <w:trPr>
          <w:trHeight w:val="569"/>
        </w:trPr>
        <w:tc>
          <w:tcPr>
            <w:tcW w:w="3369" w:type="dxa"/>
          </w:tcPr>
          <w:p w:rsidR="00F11C42" w:rsidRPr="006B5312" w:rsidRDefault="00F11C42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Иные межбюджетные трансферты на сбалансированность</w:t>
            </w:r>
          </w:p>
        </w:tc>
        <w:tc>
          <w:tcPr>
            <w:tcW w:w="2551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458 2 02 2</w:t>
            </w:r>
            <w:r w:rsidRPr="006B5312">
              <w:rPr>
                <w:color w:val="000000"/>
                <w:sz w:val="18"/>
                <w:szCs w:val="18"/>
              </w:rPr>
              <w:t>9999 10 0000 150</w:t>
            </w:r>
          </w:p>
        </w:tc>
        <w:tc>
          <w:tcPr>
            <w:tcW w:w="1276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780</w:t>
            </w:r>
            <w:r w:rsidRPr="006B5312">
              <w:rPr>
                <w:color w:val="000000"/>
                <w:sz w:val="18"/>
                <w:szCs w:val="18"/>
              </w:rPr>
              <w:t xml:space="preserve"> 541,00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-</w:t>
            </w:r>
          </w:p>
        </w:tc>
      </w:tr>
      <w:tr w:rsidR="00F11C42" w:rsidRPr="006B5312" w:rsidTr="006B5312">
        <w:trPr>
          <w:trHeight w:val="1227"/>
        </w:trPr>
        <w:tc>
          <w:tcPr>
            <w:tcW w:w="3369" w:type="dxa"/>
          </w:tcPr>
          <w:p w:rsidR="00F11C42" w:rsidRPr="006B5312" w:rsidRDefault="00F11C42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Субвенция на осуществление отдельных государственных полномочий НСО по решению вопросов в сфере административных нарушений</w:t>
            </w:r>
          </w:p>
        </w:tc>
        <w:tc>
          <w:tcPr>
            <w:tcW w:w="2551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458 2 02 01001 10 0000 150</w:t>
            </w:r>
          </w:p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</w:t>
            </w:r>
            <w:r w:rsidRPr="00E328E1">
              <w:rPr>
                <w:color w:val="000000"/>
                <w:sz w:val="18"/>
                <w:szCs w:val="18"/>
              </w:rPr>
              <w:t>100,00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100,00</w:t>
            </w: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 100,00</w:t>
            </w:r>
          </w:p>
        </w:tc>
      </w:tr>
      <w:tr w:rsidR="00F11C42" w:rsidRPr="006B5312" w:rsidTr="006B5312">
        <w:tc>
          <w:tcPr>
            <w:tcW w:w="3369" w:type="dxa"/>
          </w:tcPr>
          <w:p w:rsidR="00F11C42" w:rsidRPr="006B5312" w:rsidRDefault="00F11C42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Субвенция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1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458 2 02 35118 10 0000 150</w:t>
            </w:r>
          </w:p>
        </w:tc>
        <w:tc>
          <w:tcPr>
            <w:tcW w:w="1276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</w:t>
            </w:r>
            <w:r w:rsidRPr="00E328E1">
              <w:rPr>
                <w:color w:val="000000"/>
                <w:sz w:val="18"/>
                <w:szCs w:val="18"/>
              </w:rPr>
              <w:t>99 551,00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100 764,00</w:t>
            </w: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 xml:space="preserve"> 103 493,00</w:t>
            </w:r>
          </w:p>
        </w:tc>
      </w:tr>
      <w:tr w:rsidR="00F11C42" w:rsidRPr="006B5312" w:rsidTr="006B5312">
        <w:tc>
          <w:tcPr>
            <w:tcW w:w="3369" w:type="dxa"/>
          </w:tcPr>
          <w:p w:rsidR="00F11C42" w:rsidRPr="006B5312" w:rsidRDefault="00F11C42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Субвенция на реализацию мероприятий  по функционированию дорог</w:t>
            </w:r>
          </w:p>
        </w:tc>
        <w:tc>
          <w:tcPr>
            <w:tcW w:w="2551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458 2 02 29999 10 0000 150</w:t>
            </w:r>
          </w:p>
        </w:tc>
        <w:tc>
          <w:tcPr>
            <w:tcW w:w="1276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E328E1">
              <w:rPr>
                <w:color w:val="000000"/>
                <w:sz w:val="18"/>
                <w:szCs w:val="18"/>
              </w:rPr>
              <w:t>728 485,93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6 307 110,00</w:t>
            </w: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 w:rsidRPr="006B5312">
              <w:rPr>
                <w:color w:val="000000"/>
                <w:sz w:val="18"/>
                <w:szCs w:val="18"/>
              </w:rPr>
              <w:t>6 964 408,00</w:t>
            </w:r>
          </w:p>
        </w:tc>
      </w:tr>
      <w:tr w:rsidR="00F11C42" w:rsidRPr="006B5312" w:rsidTr="006B5312">
        <w:tc>
          <w:tcPr>
            <w:tcW w:w="3369" w:type="dxa"/>
          </w:tcPr>
          <w:p w:rsidR="00F11C42" w:rsidRPr="006B5312" w:rsidRDefault="00F11C42" w:rsidP="006B53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2551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 458 2 02 2</w:t>
            </w:r>
            <w:r w:rsidRPr="006B5312">
              <w:rPr>
                <w:color w:val="000000"/>
                <w:sz w:val="18"/>
                <w:szCs w:val="18"/>
              </w:rPr>
              <w:t>9999 10 0000 150</w:t>
            </w:r>
          </w:p>
        </w:tc>
        <w:tc>
          <w:tcPr>
            <w:tcW w:w="1276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91 200,00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</w:tr>
      <w:tr w:rsidR="00F11C42" w:rsidRPr="006B5312" w:rsidTr="006B5312">
        <w:tc>
          <w:tcPr>
            <w:tcW w:w="3369" w:type="dxa"/>
          </w:tcPr>
          <w:p w:rsidR="00F11C42" w:rsidRDefault="00F11C42" w:rsidP="006B53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2551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458 2 02 2</w:t>
            </w:r>
            <w:r w:rsidRPr="006B5312">
              <w:rPr>
                <w:color w:val="000000"/>
                <w:sz w:val="18"/>
                <w:szCs w:val="18"/>
              </w:rPr>
              <w:t>9999 10 0000 150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</w:tr>
      <w:tr w:rsidR="00F11C42" w:rsidRPr="006B5312" w:rsidTr="006B5312">
        <w:tc>
          <w:tcPr>
            <w:tcW w:w="3369" w:type="dxa"/>
          </w:tcPr>
          <w:p w:rsidR="00F11C42" w:rsidRDefault="00F11C42" w:rsidP="006B53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На обеспечение мероприятий в сфере культуры</w:t>
            </w:r>
          </w:p>
        </w:tc>
        <w:tc>
          <w:tcPr>
            <w:tcW w:w="2551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458 2 02 2</w:t>
            </w:r>
            <w:r w:rsidRPr="006B5312">
              <w:rPr>
                <w:color w:val="000000"/>
                <w:sz w:val="18"/>
                <w:szCs w:val="18"/>
              </w:rPr>
              <w:t>9999 10 0000 150</w:t>
            </w:r>
          </w:p>
        </w:tc>
        <w:tc>
          <w:tcPr>
            <w:tcW w:w="1276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218 320,00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</w:tr>
      <w:tr w:rsidR="00F11C42" w:rsidRPr="006B5312" w:rsidTr="006B5312">
        <w:tc>
          <w:tcPr>
            <w:tcW w:w="3369" w:type="dxa"/>
          </w:tcPr>
          <w:p w:rsidR="00F11C42" w:rsidRDefault="00F11C42" w:rsidP="006B5312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 обеспечение мероприятий в сфере культуры</w:t>
            </w:r>
          </w:p>
        </w:tc>
        <w:tc>
          <w:tcPr>
            <w:tcW w:w="2551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458 2 02 2</w:t>
            </w:r>
            <w:r w:rsidRPr="006B5312">
              <w:rPr>
                <w:color w:val="000000"/>
                <w:sz w:val="18"/>
                <w:szCs w:val="18"/>
              </w:rPr>
              <w:t>9999 10 0000 150</w:t>
            </w:r>
          </w:p>
        </w:tc>
        <w:tc>
          <w:tcPr>
            <w:tcW w:w="1276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240 800,00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</w:tr>
      <w:tr w:rsidR="00F11C42" w:rsidRPr="006B5312" w:rsidTr="006B5312">
        <w:tc>
          <w:tcPr>
            <w:tcW w:w="3369" w:type="dxa"/>
          </w:tcPr>
          <w:p w:rsidR="00F11C42" w:rsidRDefault="00F11C42" w:rsidP="006B5312">
            <w:pPr>
              <w:rPr>
                <w:color w:val="000000"/>
                <w:sz w:val="20"/>
                <w:szCs w:val="20"/>
              </w:rPr>
            </w:pPr>
            <w:r w:rsidRPr="006B5312">
              <w:rPr>
                <w:color w:val="000000"/>
                <w:sz w:val="20"/>
                <w:szCs w:val="20"/>
              </w:rPr>
              <w:t>Субвенция на реализацию мероприятий  по функционированию дорог</w:t>
            </w:r>
          </w:p>
        </w:tc>
        <w:tc>
          <w:tcPr>
            <w:tcW w:w="2551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458 2 02 2</w:t>
            </w:r>
            <w:r w:rsidRPr="006B5312">
              <w:rPr>
                <w:color w:val="000000"/>
                <w:sz w:val="18"/>
                <w:szCs w:val="18"/>
              </w:rPr>
              <w:t>9999 10 0000 150</w:t>
            </w:r>
          </w:p>
        </w:tc>
        <w:tc>
          <w:tcPr>
            <w:tcW w:w="1276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900 000,00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</w:tr>
      <w:tr w:rsidR="00F11C42" w:rsidRPr="006B5312" w:rsidTr="006B5312">
        <w:tc>
          <w:tcPr>
            <w:tcW w:w="3369" w:type="dxa"/>
          </w:tcPr>
          <w:p w:rsidR="00F11C42" w:rsidRPr="006B5312" w:rsidRDefault="00F11C42" w:rsidP="006B531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</w:tr>
      <w:tr w:rsidR="00F11C42" w:rsidRPr="006B5312" w:rsidTr="006B5312">
        <w:tc>
          <w:tcPr>
            <w:tcW w:w="3369" w:type="dxa"/>
          </w:tcPr>
          <w:p w:rsidR="00F11C42" w:rsidRPr="00765091" w:rsidRDefault="00F11C42" w:rsidP="006B5312">
            <w:pPr>
              <w:rPr>
                <w:color w:val="000000"/>
                <w:sz w:val="20"/>
                <w:szCs w:val="20"/>
              </w:rPr>
            </w:pPr>
            <w:r w:rsidRPr="00765091">
              <w:rPr>
                <w:rFonts w:ascii="Arial CYR" w:hAnsi="Arial CYR" w:cs="Arial CYR"/>
                <w:sz w:val="20"/>
                <w:szCs w:val="20"/>
              </w:rPr>
              <w:t>Прочие межбюджетные поступления</w:t>
            </w:r>
          </w:p>
        </w:tc>
        <w:tc>
          <w:tcPr>
            <w:tcW w:w="2551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458 2 07 05030 10 0000 150</w:t>
            </w:r>
          </w:p>
        </w:tc>
        <w:tc>
          <w:tcPr>
            <w:tcW w:w="1276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 w:rsidRPr="00E328E1">
              <w:rPr>
                <w:color w:val="000000"/>
                <w:sz w:val="18"/>
                <w:szCs w:val="18"/>
              </w:rPr>
              <w:t>50 735,00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</w:tr>
      <w:tr w:rsidR="00F11C42" w:rsidRPr="006B5312" w:rsidTr="006B5312">
        <w:tc>
          <w:tcPr>
            <w:tcW w:w="3369" w:type="dxa"/>
          </w:tcPr>
          <w:p w:rsidR="00F11C42" w:rsidRPr="00765091" w:rsidRDefault="00F11C42" w:rsidP="006B531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Развитие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мо</w:t>
            </w:r>
            <w:proofErr w:type="spellEnd"/>
            <w:r>
              <w:rPr>
                <w:rFonts w:ascii="Arial CYR" w:hAnsi="Arial CYR" w:cs="Arial CYR"/>
                <w:sz w:val="20"/>
                <w:szCs w:val="20"/>
              </w:rPr>
              <w:t xml:space="preserve"> основанное на местных инициативах</w:t>
            </w:r>
          </w:p>
        </w:tc>
        <w:tc>
          <w:tcPr>
            <w:tcW w:w="2551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458 5 03 9900070240</w:t>
            </w:r>
          </w:p>
        </w:tc>
        <w:tc>
          <w:tcPr>
            <w:tcW w:w="1276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355 059,50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</w:tr>
      <w:tr w:rsidR="00F11C42" w:rsidRPr="006B5312" w:rsidTr="006B5312">
        <w:tc>
          <w:tcPr>
            <w:tcW w:w="3369" w:type="dxa"/>
          </w:tcPr>
          <w:p w:rsidR="00F11C42" w:rsidRPr="00765091" w:rsidRDefault="00F11C42" w:rsidP="006B531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Субсидия на обеспечение комплексного развития сельских территорий</w:t>
            </w:r>
          </w:p>
        </w:tc>
        <w:tc>
          <w:tcPr>
            <w:tcW w:w="2551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 w:rsidRPr="00E328E1">
              <w:rPr>
                <w:color w:val="000000"/>
                <w:sz w:val="18"/>
                <w:szCs w:val="18"/>
              </w:rPr>
              <w:t>2 105 200,00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</w:tr>
      <w:tr w:rsidR="00F11C42" w:rsidRPr="006B5312" w:rsidTr="006B5312">
        <w:tc>
          <w:tcPr>
            <w:tcW w:w="3369" w:type="dxa"/>
          </w:tcPr>
          <w:p w:rsidR="00F11C42" w:rsidRDefault="00F11C42" w:rsidP="006B531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Обеспечение проведения выборов</w:t>
            </w:r>
          </w:p>
        </w:tc>
        <w:tc>
          <w:tcPr>
            <w:tcW w:w="2551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458 107 9900001200</w:t>
            </w:r>
          </w:p>
        </w:tc>
        <w:tc>
          <w:tcPr>
            <w:tcW w:w="1276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27 280,00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</w:tr>
      <w:tr w:rsidR="00F11C42" w:rsidRPr="006B5312" w:rsidTr="006B5312">
        <w:tc>
          <w:tcPr>
            <w:tcW w:w="3369" w:type="dxa"/>
          </w:tcPr>
          <w:p w:rsidR="00F11C42" w:rsidRDefault="00F11C42" w:rsidP="006B531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На проведение экспертизы</w:t>
            </w:r>
          </w:p>
        </w:tc>
        <w:tc>
          <w:tcPr>
            <w:tcW w:w="2551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458 5 03 0500003030</w:t>
            </w:r>
          </w:p>
        </w:tc>
        <w:tc>
          <w:tcPr>
            <w:tcW w:w="1276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</w:tr>
      <w:tr w:rsidR="00F11C42" w:rsidRPr="006B5312" w:rsidTr="006B5312">
        <w:tc>
          <w:tcPr>
            <w:tcW w:w="3369" w:type="dxa"/>
          </w:tcPr>
          <w:p w:rsidR="00F11C42" w:rsidRDefault="00F11C42" w:rsidP="006B5312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Итого </w:t>
            </w:r>
            <w:proofErr w:type="spellStart"/>
            <w:r>
              <w:rPr>
                <w:rFonts w:ascii="Arial CYR" w:hAnsi="Arial CYR" w:cs="Arial CYR"/>
                <w:sz w:val="20"/>
                <w:szCs w:val="20"/>
              </w:rPr>
              <w:t>мбт</w:t>
            </w:r>
            <w:proofErr w:type="spellEnd"/>
          </w:p>
        </w:tc>
        <w:tc>
          <w:tcPr>
            <w:tcW w:w="2551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11C42" w:rsidRDefault="00F11C42" w:rsidP="006B5312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9  434 844,43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</w:tr>
      <w:tr w:rsidR="00F11C42" w:rsidRPr="006B5312" w:rsidTr="006B5312">
        <w:trPr>
          <w:trHeight w:val="501"/>
        </w:trPr>
        <w:tc>
          <w:tcPr>
            <w:tcW w:w="3369" w:type="dxa"/>
          </w:tcPr>
          <w:p w:rsidR="00F11C42" w:rsidRPr="006B5312" w:rsidRDefault="00F11C42" w:rsidP="006B5312">
            <w:pPr>
              <w:rPr>
                <w:b/>
                <w:color w:val="000000"/>
                <w:sz w:val="20"/>
                <w:szCs w:val="20"/>
              </w:rPr>
            </w:pPr>
            <w:r w:rsidRPr="006B5312">
              <w:rPr>
                <w:b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2551" w:type="dxa"/>
          </w:tcPr>
          <w:p w:rsidR="00F11C42" w:rsidRPr="006B5312" w:rsidRDefault="00F11C42" w:rsidP="006B5312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</w:tcPr>
          <w:p w:rsidR="00F11C42" w:rsidRPr="006B5312" w:rsidRDefault="00F11C42" w:rsidP="006B5312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 xml:space="preserve"> 11 554 883,60</w:t>
            </w:r>
          </w:p>
        </w:tc>
        <w:tc>
          <w:tcPr>
            <w:tcW w:w="1428" w:type="dxa"/>
          </w:tcPr>
          <w:p w:rsidR="00F11C42" w:rsidRPr="006B5312" w:rsidRDefault="00F11C42" w:rsidP="006B5312">
            <w:pPr>
              <w:rPr>
                <w:b/>
                <w:color w:val="000000"/>
                <w:sz w:val="18"/>
                <w:szCs w:val="18"/>
              </w:rPr>
            </w:pPr>
            <w:r w:rsidRPr="006B5312">
              <w:rPr>
                <w:b/>
                <w:color w:val="000000"/>
                <w:sz w:val="18"/>
                <w:szCs w:val="18"/>
              </w:rPr>
              <w:t xml:space="preserve"> 11 225 511,00</w:t>
            </w:r>
          </w:p>
        </w:tc>
        <w:tc>
          <w:tcPr>
            <w:tcW w:w="1204" w:type="dxa"/>
          </w:tcPr>
          <w:p w:rsidR="00F11C42" w:rsidRPr="006B5312" w:rsidRDefault="00F11C42" w:rsidP="006B5312">
            <w:pPr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11 848 383</w:t>
            </w:r>
            <w:r w:rsidRPr="006B5312">
              <w:rPr>
                <w:b/>
                <w:color w:val="000000"/>
                <w:sz w:val="18"/>
                <w:szCs w:val="18"/>
              </w:rPr>
              <w:t>,0</w:t>
            </w:r>
          </w:p>
        </w:tc>
      </w:tr>
    </w:tbl>
    <w:p w:rsidR="00F11C42" w:rsidRPr="006B5312" w:rsidRDefault="00F11C42" w:rsidP="006B5312">
      <w:pPr>
        <w:rPr>
          <w:color w:val="000000"/>
          <w:sz w:val="22"/>
          <w:szCs w:val="22"/>
        </w:rPr>
      </w:pPr>
    </w:p>
    <w:p w:rsidR="00F11C42" w:rsidRDefault="00F11C42" w:rsidP="006B5312">
      <w:pPr>
        <w:tabs>
          <w:tab w:val="left" w:pos="2340"/>
        </w:tabs>
      </w:pPr>
    </w:p>
    <w:p w:rsidR="00F11C42" w:rsidRDefault="00F11C42" w:rsidP="00BE0D50">
      <w:pPr>
        <w:tabs>
          <w:tab w:val="left" w:pos="2340"/>
        </w:tabs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054A4F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Pr="00DA48EA" w:rsidRDefault="00F11C42" w:rsidP="00054A4F">
      <w:pPr>
        <w:tabs>
          <w:tab w:val="left" w:pos="2340"/>
        </w:tabs>
        <w:jc w:val="right"/>
      </w:pPr>
      <w:r>
        <w:rPr>
          <w:sz w:val="20"/>
          <w:szCs w:val="20"/>
        </w:rPr>
        <w:t>Приложение № 2 к  решению № 16</w:t>
      </w:r>
    </w:p>
    <w:p w:rsidR="00F11C42" w:rsidRPr="006B5312" w:rsidRDefault="00F11C42" w:rsidP="00054A4F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bCs/>
          <w:sz w:val="20"/>
          <w:szCs w:val="20"/>
        </w:rPr>
        <w:t>2</w:t>
      </w:r>
      <w:r w:rsidRPr="006B5312">
        <w:rPr>
          <w:bCs/>
          <w:sz w:val="20"/>
          <w:szCs w:val="20"/>
        </w:rPr>
        <w:t>-й</w:t>
      </w:r>
      <w:r w:rsidRPr="006B5312">
        <w:rPr>
          <w:sz w:val="20"/>
          <w:szCs w:val="20"/>
        </w:rPr>
        <w:t xml:space="preserve">  сессии Совета депутатов</w:t>
      </w:r>
    </w:p>
    <w:p w:rsidR="00F11C42" w:rsidRPr="006B5312" w:rsidRDefault="00F11C42" w:rsidP="00054A4F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6-го созыва от 18.11.2020</w:t>
      </w:r>
      <w:r w:rsidRPr="006B5312">
        <w:rPr>
          <w:sz w:val="20"/>
          <w:szCs w:val="20"/>
        </w:rPr>
        <w:t xml:space="preserve">  года</w:t>
      </w:r>
    </w:p>
    <w:p w:rsidR="00F11C42" w:rsidRDefault="00F11C42" w:rsidP="00054A4F"/>
    <w:p w:rsidR="00F11C42" w:rsidRPr="00EC7C73" w:rsidRDefault="00F11C42" w:rsidP="00EC7C73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F11C42" w:rsidRPr="00EC7C73" w:rsidRDefault="00F11C42" w:rsidP="00EC7C73">
      <w:pPr>
        <w:jc w:val="right"/>
        <w:rPr>
          <w:sz w:val="20"/>
          <w:szCs w:val="20"/>
        </w:rPr>
      </w:pPr>
    </w:p>
    <w:p w:rsidR="00F11C42" w:rsidRPr="00EC7C73" w:rsidRDefault="00F11C42" w:rsidP="00EC7C73">
      <w:pPr>
        <w:jc w:val="right"/>
        <w:rPr>
          <w:sz w:val="18"/>
          <w:szCs w:val="18"/>
        </w:rPr>
      </w:pPr>
      <w:r w:rsidRPr="00EC7C73">
        <w:rPr>
          <w:sz w:val="20"/>
          <w:szCs w:val="20"/>
        </w:rPr>
        <w:t xml:space="preserve"> </w:t>
      </w:r>
    </w:p>
    <w:p w:rsidR="00F11C42" w:rsidRPr="00EC7C73" w:rsidRDefault="00F11C42" w:rsidP="00EC7C73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Таблица № 1  </w:t>
      </w:r>
    </w:p>
    <w:tbl>
      <w:tblPr>
        <w:tblpPr w:leftFromText="180" w:rightFromText="180" w:vertAnchor="text" w:horzAnchor="page" w:tblpX="874" w:tblpY="596"/>
        <w:tblW w:w="10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82"/>
        <w:gridCol w:w="2258"/>
        <w:gridCol w:w="489"/>
        <w:gridCol w:w="489"/>
        <w:gridCol w:w="1124"/>
        <w:gridCol w:w="1013"/>
        <w:gridCol w:w="1733"/>
      </w:tblGrid>
      <w:tr w:rsidR="00F11C42" w:rsidRPr="00EC7C73" w:rsidTr="005508D8">
        <w:trPr>
          <w:trHeight w:val="839"/>
        </w:trPr>
        <w:tc>
          <w:tcPr>
            <w:tcW w:w="104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C42" w:rsidRPr="00EC7C73" w:rsidRDefault="00F11C42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      </w:r>
          </w:p>
          <w:p w:rsidR="00F11C42" w:rsidRPr="00EC7C73" w:rsidRDefault="00F11C42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на 2020 год</w:t>
            </w:r>
          </w:p>
          <w:p w:rsidR="00F11C42" w:rsidRPr="00EC7C73" w:rsidRDefault="00F11C42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F11C42" w:rsidRPr="00EC7C73" w:rsidRDefault="00F11C42" w:rsidP="00EC7C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11C42" w:rsidRPr="00EC7C73" w:rsidTr="005508D8">
        <w:trPr>
          <w:trHeight w:val="767"/>
        </w:trPr>
        <w:tc>
          <w:tcPr>
            <w:tcW w:w="1048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11C42" w:rsidRPr="00EC7C73" w:rsidRDefault="00F11C42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Наименование органа,                                                  </w:t>
            </w:r>
            <w:r w:rsidRPr="00EC7C73">
              <w:rPr>
                <w:rFonts w:ascii="Arial" w:hAnsi="Arial" w:cs="Arial"/>
                <w:sz w:val="16"/>
                <w:szCs w:val="16"/>
                <w:u w:val="single"/>
              </w:rPr>
              <w:t>администрация Новоключевского сельсовета Купинского</w:t>
            </w:r>
          </w:p>
          <w:p w:rsidR="00F11C42" w:rsidRPr="00EC7C73" w:rsidRDefault="00F11C42" w:rsidP="00EC7C73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организующего исполнение бюджета:                                             </w:t>
            </w:r>
            <w:r w:rsidRPr="00EC7C73">
              <w:rPr>
                <w:rFonts w:ascii="Arial" w:hAnsi="Arial" w:cs="Arial"/>
                <w:sz w:val="16"/>
                <w:szCs w:val="16"/>
                <w:u w:val="single"/>
              </w:rPr>
              <w:t>района Новосибирской области</w:t>
            </w:r>
          </w:p>
          <w:p w:rsidR="00F11C42" w:rsidRPr="00EC7C73" w:rsidRDefault="00F11C42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</w:t>
            </w:r>
          </w:p>
          <w:p w:rsidR="00F11C42" w:rsidRPr="00EC7C73" w:rsidRDefault="00F11C42" w:rsidP="00EC7C73">
            <w:pPr>
              <w:rPr>
                <w:rFonts w:ascii="Arial" w:hAnsi="Arial" w:cs="Arial"/>
                <w:sz w:val="20"/>
                <w:szCs w:val="20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                       </w:t>
            </w:r>
          </w:p>
        </w:tc>
      </w:tr>
      <w:tr w:rsidR="00F11C42" w:rsidRPr="00EC7C73" w:rsidTr="005508D8">
        <w:trPr>
          <w:trHeight w:val="588"/>
        </w:trPr>
        <w:tc>
          <w:tcPr>
            <w:tcW w:w="774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1C42" w:rsidRPr="00EC7C73" w:rsidRDefault="00F11C42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Наименование бюджета:                                                     </w:t>
            </w:r>
            <w:r w:rsidRPr="00EC7C73">
              <w:rPr>
                <w:rFonts w:ascii="Arial" w:hAnsi="Arial" w:cs="Arial"/>
                <w:sz w:val="16"/>
                <w:szCs w:val="16"/>
                <w:u w:val="single"/>
              </w:rPr>
              <w:t>Бюджет Новоключевского сельского совета</w:t>
            </w:r>
          </w:p>
          <w:p w:rsidR="00F11C42" w:rsidRPr="00EC7C73" w:rsidRDefault="00F11C42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                                                                                             </w:t>
            </w: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F11C42" w:rsidRPr="00EC7C73" w:rsidRDefault="00F11C42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vMerge w:val="restart"/>
            <w:tcBorders>
              <w:top w:val="nil"/>
              <w:left w:val="nil"/>
              <w:right w:val="nil"/>
            </w:tcBorders>
            <w:noWrap/>
            <w:vAlign w:val="bottom"/>
          </w:tcPr>
          <w:p w:rsidR="00F11C42" w:rsidRPr="00EC7C73" w:rsidRDefault="00F11C42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1C42" w:rsidRPr="00EC7C73" w:rsidTr="005508D8">
        <w:trPr>
          <w:trHeight w:val="588"/>
        </w:trPr>
        <w:tc>
          <w:tcPr>
            <w:tcW w:w="338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11C42" w:rsidRDefault="00F11C42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Единица измерения: руб.</w:t>
            </w:r>
          </w:p>
          <w:p w:rsidR="00F11C42" w:rsidRPr="00EC7C73" w:rsidRDefault="00F11C42" w:rsidP="00EC7C7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8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F11C42" w:rsidRPr="00EC7C73" w:rsidRDefault="00F11C42" w:rsidP="00EC7C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102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</w:tcPr>
          <w:p w:rsidR="00F11C42" w:rsidRPr="00EC7C73" w:rsidRDefault="00F11C42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13" w:type="dxa"/>
            <w:vMerge/>
            <w:tcBorders>
              <w:left w:val="nil"/>
              <w:right w:val="nil"/>
            </w:tcBorders>
            <w:noWrap/>
            <w:vAlign w:val="bottom"/>
          </w:tcPr>
          <w:p w:rsidR="00F11C42" w:rsidRPr="00EC7C73" w:rsidRDefault="00F11C42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vMerge/>
            <w:tcBorders>
              <w:left w:val="nil"/>
              <w:right w:val="nil"/>
            </w:tcBorders>
            <w:noWrap/>
            <w:vAlign w:val="bottom"/>
          </w:tcPr>
          <w:p w:rsidR="00F11C42" w:rsidRPr="00EC7C73" w:rsidRDefault="00F11C42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11C42" w:rsidRPr="00EC7C73" w:rsidTr="005508D8">
        <w:trPr>
          <w:trHeight w:val="342"/>
        </w:trPr>
        <w:tc>
          <w:tcPr>
            <w:tcW w:w="5640" w:type="dxa"/>
            <w:gridSpan w:val="2"/>
            <w:noWrap/>
            <w:vAlign w:val="bottom"/>
          </w:tcPr>
          <w:p w:rsidR="00F11C42" w:rsidRPr="00EC7C73" w:rsidRDefault="00F11C42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89" w:type="dxa"/>
            <w:noWrap/>
            <w:vAlign w:val="center"/>
          </w:tcPr>
          <w:p w:rsidR="00F11C42" w:rsidRPr="00EC7C73" w:rsidRDefault="00F11C42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РЗ</w:t>
            </w:r>
          </w:p>
        </w:tc>
        <w:tc>
          <w:tcPr>
            <w:tcW w:w="489" w:type="dxa"/>
            <w:noWrap/>
            <w:vAlign w:val="center"/>
          </w:tcPr>
          <w:p w:rsidR="00F11C42" w:rsidRPr="00EC7C73" w:rsidRDefault="00F11C42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ПР</w:t>
            </w:r>
          </w:p>
        </w:tc>
        <w:tc>
          <w:tcPr>
            <w:tcW w:w="1124" w:type="dxa"/>
            <w:noWrap/>
            <w:vAlign w:val="center"/>
          </w:tcPr>
          <w:p w:rsidR="00F11C42" w:rsidRPr="00EC7C73" w:rsidRDefault="00F11C42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ЦСР</w:t>
            </w:r>
          </w:p>
        </w:tc>
        <w:tc>
          <w:tcPr>
            <w:tcW w:w="1013" w:type="dxa"/>
            <w:noWrap/>
            <w:vAlign w:val="center"/>
          </w:tcPr>
          <w:p w:rsidR="00F11C42" w:rsidRPr="00EC7C73" w:rsidRDefault="00F11C42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ВР</w:t>
            </w:r>
          </w:p>
        </w:tc>
        <w:tc>
          <w:tcPr>
            <w:tcW w:w="1733" w:type="dxa"/>
            <w:vAlign w:val="center"/>
          </w:tcPr>
          <w:p w:rsidR="00F11C42" w:rsidRPr="00EC7C73" w:rsidRDefault="00F11C42" w:rsidP="00EC7C73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EC7C73"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A35DC8" w:rsidRPr="00EC7C73" w:rsidTr="005508D8">
        <w:trPr>
          <w:trHeight w:val="395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3 025 637,22</w:t>
            </w:r>
          </w:p>
        </w:tc>
      </w:tr>
      <w:tr w:rsidR="00A35DC8" w:rsidRPr="00EC7C73" w:rsidTr="005508D8">
        <w:trPr>
          <w:trHeight w:val="383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718 290,00</w:t>
            </w:r>
          </w:p>
        </w:tc>
      </w:tr>
      <w:tr w:rsidR="00A35DC8" w:rsidRPr="00EC7C73" w:rsidTr="005508D8">
        <w:trPr>
          <w:trHeight w:val="422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718 290,00</w:t>
            </w:r>
          </w:p>
        </w:tc>
      </w:tr>
      <w:tr w:rsidR="00A35DC8" w:rsidRPr="00EC7C73" w:rsidTr="005508D8">
        <w:trPr>
          <w:trHeight w:val="399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718 290,00</w:t>
            </w:r>
          </w:p>
        </w:tc>
      </w:tr>
      <w:tr w:rsidR="00A35DC8" w:rsidRPr="00EC7C73" w:rsidTr="005508D8">
        <w:trPr>
          <w:trHeight w:val="677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EC7C7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2 030 747,22</w:t>
            </w:r>
          </w:p>
        </w:tc>
      </w:tr>
      <w:tr w:rsidR="00A35DC8" w:rsidRPr="00EC7C73" w:rsidTr="005508D8">
        <w:trPr>
          <w:trHeight w:val="503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1 220 008,00</w:t>
            </w:r>
          </w:p>
        </w:tc>
      </w:tr>
      <w:tr w:rsidR="00A35DC8" w:rsidRPr="00EC7C73" w:rsidTr="005508D8">
        <w:trPr>
          <w:trHeight w:val="369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1 220 008,00</w:t>
            </w:r>
          </w:p>
        </w:tc>
      </w:tr>
      <w:tr w:rsidR="00A35DC8" w:rsidRPr="00EC7C73" w:rsidTr="005508D8">
        <w:trPr>
          <w:trHeight w:val="377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5508D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5508D8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5508D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810 639,22</w:t>
            </w:r>
          </w:p>
        </w:tc>
      </w:tr>
      <w:tr w:rsidR="00A35DC8" w:rsidRPr="00EC7C73" w:rsidTr="005508D8">
        <w:trPr>
          <w:trHeight w:val="377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4 000,00</w:t>
            </w:r>
          </w:p>
        </w:tc>
      </w:tr>
      <w:tr w:rsidR="00A35DC8" w:rsidRPr="00EC7C73" w:rsidTr="005508D8">
        <w:trPr>
          <w:trHeight w:val="377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обеспечение функций муниципальных органов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769 639,22</w:t>
            </w:r>
          </w:p>
        </w:tc>
      </w:tr>
      <w:tr w:rsidR="00A35DC8" w:rsidRPr="00EC7C73" w:rsidTr="005508D8">
        <w:trPr>
          <w:trHeight w:val="269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37 000,00</w:t>
            </w:r>
          </w:p>
        </w:tc>
      </w:tr>
      <w:tr w:rsidR="00A35DC8" w:rsidRPr="00EC7C73" w:rsidTr="005508D8">
        <w:trPr>
          <w:trHeight w:val="316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100,00</w:t>
            </w:r>
          </w:p>
        </w:tc>
      </w:tr>
      <w:tr w:rsidR="00A35DC8" w:rsidRPr="00EC7C73" w:rsidTr="005508D8">
        <w:trPr>
          <w:trHeight w:val="452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9900070190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100,00</w:t>
            </w:r>
          </w:p>
        </w:tc>
      </w:tr>
      <w:tr w:rsidR="00A35DC8" w:rsidRPr="00EC7C73" w:rsidTr="005508D8">
        <w:trPr>
          <w:trHeight w:val="332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Обеспечение  проведения  выборов и референдумов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117 488,00</w:t>
            </w:r>
          </w:p>
        </w:tc>
      </w:tr>
      <w:tr w:rsidR="00A35DC8" w:rsidRPr="00EC7C73" w:rsidTr="005508D8">
        <w:trPr>
          <w:trHeight w:val="332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проведение выборов в законодательные (представительные ) органы власти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9900001200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117 488,00</w:t>
            </w:r>
          </w:p>
        </w:tc>
      </w:tr>
      <w:tr w:rsidR="00A35DC8" w:rsidRPr="00EC7C73" w:rsidTr="005508D8">
        <w:trPr>
          <w:trHeight w:val="332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9900001200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</w:tr>
      <w:tr w:rsidR="00A35DC8" w:rsidRPr="00EC7C73" w:rsidTr="005508D8">
        <w:trPr>
          <w:trHeight w:val="285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Специальные расходы</w:t>
            </w:r>
            <w:r w:rsidRPr="00EC7C73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9900001200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117 488,00</w:t>
            </w:r>
          </w:p>
        </w:tc>
      </w:tr>
      <w:tr w:rsidR="00A35DC8" w:rsidRPr="00EC7C73" w:rsidTr="005508D8">
        <w:trPr>
          <w:trHeight w:val="319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159 112,00</w:t>
            </w:r>
          </w:p>
        </w:tc>
      </w:tr>
      <w:tr w:rsidR="00A35DC8" w:rsidRPr="00EC7C73" w:rsidTr="005508D8">
        <w:trPr>
          <w:trHeight w:val="319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18 312,00</w:t>
            </w:r>
          </w:p>
        </w:tc>
      </w:tr>
      <w:tr w:rsidR="00A35DC8" w:rsidRPr="00EC7C73" w:rsidTr="005508D8">
        <w:trPr>
          <w:trHeight w:val="319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7521FB" w:rsidP="004465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7521FB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7521FB" w:rsidP="007521F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7521FB" w:rsidP="004465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7521FB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11 272,00</w:t>
            </w:r>
          </w:p>
        </w:tc>
      </w:tr>
      <w:tr w:rsidR="00A35DC8" w:rsidRPr="00EC7C73" w:rsidTr="005508D8">
        <w:trPr>
          <w:trHeight w:val="319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A35DC8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7 040,00</w:t>
            </w:r>
          </w:p>
        </w:tc>
      </w:tr>
      <w:tr w:rsidR="007521FB" w:rsidRPr="00EC7C73" w:rsidTr="005508D8">
        <w:trPr>
          <w:trHeight w:val="319"/>
        </w:trPr>
        <w:tc>
          <w:tcPr>
            <w:tcW w:w="5640" w:type="dxa"/>
            <w:gridSpan w:val="2"/>
            <w:noWrap/>
            <w:vAlign w:val="bottom"/>
          </w:tcPr>
          <w:p w:rsidR="007521FB" w:rsidRPr="00EC7C73" w:rsidRDefault="007521FB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7521FB">
              <w:rPr>
                <w:rFonts w:ascii="Arial" w:hAnsi="Arial" w:cs="Arial"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7521FB" w:rsidRPr="00EC7C73" w:rsidRDefault="007521FB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7521FB" w:rsidRPr="00EC7C73" w:rsidRDefault="007521FB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7521FB" w:rsidRPr="00EC7C73" w:rsidRDefault="007521FB" w:rsidP="004465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7521FB" w:rsidRPr="00EC7C73" w:rsidRDefault="007521FB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7521FB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140 800,00</w:t>
            </w:r>
          </w:p>
        </w:tc>
      </w:tr>
      <w:tr w:rsidR="007521FB" w:rsidRPr="00EC7C73" w:rsidTr="005508D8">
        <w:trPr>
          <w:trHeight w:val="319"/>
        </w:trPr>
        <w:tc>
          <w:tcPr>
            <w:tcW w:w="5640" w:type="dxa"/>
            <w:gridSpan w:val="2"/>
            <w:noWrap/>
            <w:vAlign w:val="bottom"/>
          </w:tcPr>
          <w:p w:rsidR="007521FB" w:rsidRPr="007521FB" w:rsidRDefault="007521FB" w:rsidP="004465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7521FB" w:rsidRDefault="007521FB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7521FB" w:rsidRDefault="007521FB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7521FB" w:rsidRDefault="007521FB" w:rsidP="004465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7521FB" w:rsidRPr="00EC7C73" w:rsidRDefault="007521FB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7521FB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140 800,00</w:t>
            </w:r>
          </w:p>
        </w:tc>
      </w:tr>
      <w:tr w:rsidR="00A35DC8" w:rsidRPr="00EC7C73" w:rsidTr="005508D8">
        <w:trPr>
          <w:trHeight w:val="225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99 551,00</w:t>
            </w:r>
          </w:p>
        </w:tc>
      </w:tr>
      <w:tr w:rsidR="00A35DC8" w:rsidRPr="00EC7C73" w:rsidTr="005508D8">
        <w:trPr>
          <w:trHeight w:val="273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99 551,00</w:t>
            </w:r>
          </w:p>
        </w:tc>
      </w:tr>
      <w:tr w:rsidR="00A35DC8" w:rsidRPr="00EC7C73" w:rsidTr="005508D8">
        <w:trPr>
          <w:trHeight w:val="321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99 551,00</w:t>
            </w:r>
          </w:p>
        </w:tc>
      </w:tr>
      <w:tr w:rsidR="00A35DC8" w:rsidRPr="00EC7C73" w:rsidTr="005508D8">
        <w:trPr>
          <w:trHeight w:val="422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98 653,50</w:t>
            </w:r>
          </w:p>
        </w:tc>
      </w:tr>
      <w:tr w:rsidR="00A35DC8" w:rsidRPr="00EC7C73" w:rsidTr="005508D8">
        <w:trPr>
          <w:trHeight w:val="422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9900051180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897,50</w:t>
            </w:r>
          </w:p>
        </w:tc>
      </w:tr>
      <w:tr w:rsidR="00A35DC8" w:rsidRPr="00EC7C73" w:rsidTr="005508D8">
        <w:trPr>
          <w:trHeight w:val="430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113 200,00</w:t>
            </w:r>
          </w:p>
        </w:tc>
      </w:tr>
      <w:tr w:rsidR="00A35DC8" w:rsidRPr="00EC7C73" w:rsidTr="005508D8">
        <w:trPr>
          <w:trHeight w:val="424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17 200,00</w:t>
            </w:r>
          </w:p>
        </w:tc>
      </w:tr>
      <w:tr w:rsidR="00A35DC8" w:rsidRPr="00EC7C73" w:rsidTr="005508D8">
        <w:trPr>
          <w:trHeight w:val="424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17 200,00</w:t>
            </w:r>
          </w:p>
        </w:tc>
      </w:tr>
      <w:tr w:rsidR="00A35DC8" w:rsidRPr="00EC7C73" w:rsidTr="005508D8">
        <w:trPr>
          <w:trHeight w:val="424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7521FB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16 200,00</w:t>
            </w:r>
          </w:p>
        </w:tc>
      </w:tr>
      <w:tr w:rsidR="00A35DC8" w:rsidRPr="00EC7C73" w:rsidTr="005508D8">
        <w:trPr>
          <w:trHeight w:val="351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</w:p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1 000,00</w:t>
            </w:r>
          </w:p>
        </w:tc>
      </w:tr>
      <w:tr w:rsidR="00A35DC8" w:rsidRPr="00EC7C73" w:rsidTr="005508D8">
        <w:trPr>
          <w:trHeight w:val="351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96 000,00</w:t>
            </w:r>
          </w:p>
        </w:tc>
      </w:tr>
      <w:tr w:rsidR="00A35DC8" w:rsidRPr="00EC7C73" w:rsidTr="00A35DC8">
        <w:trPr>
          <w:trHeight w:val="351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7521FB" w:rsidP="004465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  <w:p w:rsidR="00A35DC8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Default="007521FB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Default="007521FB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7521FB" w:rsidP="004465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4 800,00</w:t>
            </w:r>
          </w:p>
        </w:tc>
      </w:tr>
      <w:tr w:rsidR="007521FB" w:rsidRPr="00EC7C73" w:rsidTr="00A35DC8">
        <w:trPr>
          <w:trHeight w:val="351"/>
        </w:trPr>
        <w:tc>
          <w:tcPr>
            <w:tcW w:w="5640" w:type="dxa"/>
            <w:gridSpan w:val="2"/>
            <w:noWrap/>
            <w:vAlign w:val="bottom"/>
          </w:tcPr>
          <w:p w:rsidR="007521FB" w:rsidRPr="00EC7C73" w:rsidRDefault="007521FB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7521FB" w:rsidRDefault="007521FB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7521FB" w:rsidRDefault="007521FB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7521FB" w:rsidRDefault="007521FB" w:rsidP="004465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9900070330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7521FB" w:rsidRDefault="007521FB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7521FB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4 800,00</w:t>
            </w:r>
          </w:p>
        </w:tc>
      </w:tr>
      <w:tr w:rsidR="007521FB" w:rsidRPr="00EC7C73" w:rsidTr="00A35DC8">
        <w:trPr>
          <w:trHeight w:val="351"/>
        </w:trPr>
        <w:tc>
          <w:tcPr>
            <w:tcW w:w="5640" w:type="dxa"/>
            <w:gridSpan w:val="2"/>
            <w:noWrap/>
            <w:vAlign w:val="bottom"/>
          </w:tcPr>
          <w:p w:rsidR="007521FB" w:rsidRPr="00EC7C73" w:rsidRDefault="007521FB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7521FB">
              <w:rPr>
                <w:rFonts w:ascii="Arial" w:hAnsi="Arial" w:cs="Arial"/>
                <w:sz w:val="16"/>
                <w:szCs w:val="16"/>
              </w:rPr>
              <w:t xml:space="preserve">Расходы на обеспечение автономными пожарными извещателями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государственной программы Новосибирской области "Обеспечение </w:t>
            </w:r>
            <w:proofErr w:type="gramStart"/>
            <w:r w:rsidRPr="007521FB">
              <w:rPr>
                <w:rFonts w:ascii="Arial" w:hAnsi="Arial" w:cs="Arial"/>
                <w:sz w:val="16"/>
                <w:szCs w:val="16"/>
              </w:rPr>
              <w:t>безопасности жизнедеятельности населения Новосибирской области</w:t>
            </w:r>
            <w:proofErr w:type="gramEnd"/>
            <w:r w:rsidRPr="007521FB">
              <w:rPr>
                <w:rFonts w:ascii="Arial" w:hAnsi="Arial" w:cs="Arial"/>
                <w:sz w:val="16"/>
                <w:szCs w:val="16"/>
              </w:rPr>
              <w:t>"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7521FB" w:rsidRDefault="007521FB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7521FB" w:rsidRDefault="007521FB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7521FB" w:rsidRDefault="007521FB" w:rsidP="004465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9900070330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7521FB" w:rsidRDefault="007521FB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7521FB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91 200,00</w:t>
            </w:r>
          </w:p>
        </w:tc>
      </w:tr>
      <w:tr w:rsidR="007521FB" w:rsidRPr="00EC7C73" w:rsidTr="00A35DC8">
        <w:trPr>
          <w:trHeight w:val="351"/>
        </w:trPr>
        <w:tc>
          <w:tcPr>
            <w:tcW w:w="5640" w:type="dxa"/>
            <w:gridSpan w:val="2"/>
            <w:noWrap/>
            <w:vAlign w:val="bottom"/>
          </w:tcPr>
          <w:p w:rsidR="007521FB" w:rsidRPr="00EC7C73" w:rsidRDefault="007521FB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7521FB" w:rsidRDefault="007521FB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7521FB" w:rsidRDefault="007521FB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7521FB" w:rsidRDefault="007521FB" w:rsidP="004465F1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9900070330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7521FB" w:rsidRDefault="007521FB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7521FB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91 200,00</w:t>
            </w:r>
          </w:p>
        </w:tc>
      </w:tr>
      <w:tr w:rsidR="00A35DC8" w:rsidRPr="00EC7C73" w:rsidTr="005508D8">
        <w:trPr>
          <w:trHeight w:val="258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НАЦИОНАЛЬНАЯ ЭКОНОМИКА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2 298 367,21</w:t>
            </w:r>
          </w:p>
        </w:tc>
      </w:tr>
      <w:tr w:rsidR="00A35DC8" w:rsidRPr="00EC7C73" w:rsidTr="005508D8">
        <w:trPr>
          <w:trHeight w:val="291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0000000000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2 298 367,21</w:t>
            </w:r>
          </w:p>
        </w:tc>
      </w:tr>
      <w:tr w:rsidR="00A35DC8" w:rsidRPr="00EC7C73" w:rsidTr="005508D8">
        <w:trPr>
          <w:trHeight w:val="481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ремонт и содержание автомобильных дорог за счёт средств муниципального дорожного фонда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1 533 411,28</w:t>
            </w:r>
          </w:p>
        </w:tc>
      </w:tr>
      <w:tr w:rsidR="007521FB" w:rsidRPr="00EC7C73" w:rsidTr="005508D8">
        <w:trPr>
          <w:trHeight w:val="481"/>
        </w:trPr>
        <w:tc>
          <w:tcPr>
            <w:tcW w:w="5640" w:type="dxa"/>
            <w:gridSpan w:val="2"/>
            <w:noWrap/>
            <w:vAlign w:val="bottom"/>
          </w:tcPr>
          <w:p w:rsidR="007521FB" w:rsidRPr="00EC7C73" w:rsidRDefault="007521FB" w:rsidP="004465F1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7521FB" w:rsidRPr="00EC7C73" w:rsidRDefault="007521FB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7521FB" w:rsidRPr="00EC7C73" w:rsidRDefault="007521FB" w:rsidP="004465F1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7521FB" w:rsidRPr="00EC7C73" w:rsidRDefault="007521FB" w:rsidP="004465F1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7521FB" w:rsidRDefault="007521FB" w:rsidP="004465F1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7521FB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605 733,95</w:t>
            </w:r>
          </w:p>
        </w:tc>
      </w:tr>
      <w:tr w:rsidR="00A35DC8" w:rsidRPr="00EC7C73" w:rsidTr="005508D8">
        <w:trPr>
          <w:trHeight w:val="481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color w:val="000000"/>
                <w:sz w:val="16"/>
                <w:szCs w:val="16"/>
              </w:rPr>
              <w:t>0430003000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Default="00A35DC8" w:rsidP="00800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927 677,33</w:t>
            </w:r>
          </w:p>
        </w:tc>
      </w:tr>
      <w:tr w:rsidR="00A35DC8" w:rsidRPr="00EC7C73" w:rsidTr="005508D8">
        <w:trPr>
          <w:trHeight w:val="161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реализацию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7521FB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728 485,93</w:t>
            </w:r>
          </w:p>
        </w:tc>
      </w:tr>
      <w:tr w:rsidR="00A35DC8" w:rsidRPr="00EC7C73" w:rsidTr="005508D8">
        <w:trPr>
          <w:trHeight w:val="161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F35735" w:rsidP="008004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F35735" w:rsidP="008004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0430070760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728 485,93</w:t>
            </w:r>
          </w:p>
        </w:tc>
      </w:tr>
      <w:tr w:rsidR="00A35DC8" w:rsidRPr="00EC7C73" w:rsidTr="005508D8">
        <w:trPr>
          <w:trHeight w:val="161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Софинансирование по расходам на реализацию  мероприятий в рамках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EC7C73">
              <w:rPr>
                <w:rFonts w:ascii="Arial" w:hAnsi="Arial" w:cs="Arial"/>
                <w:sz w:val="16"/>
                <w:szCs w:val="16"/>
              </w:rPr>
              <w:t>0760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36 470,00</w:t>
            </w:r>
          </w:p>
        </w:tc>
      </w:tr>
      <w:tr w:rsidR="00A35DC8" w:rsidRPr="00EC7C73" w:rsidTr="005508D8">
        <w:trPr>
          <w:trHeight w:val="324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F35735" w:rsidP="008004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04300</w:t>
            </w:r>
            <w:r w:rsidRPr="00EC7C73">
              <w:rPr>
                <w:rFonts w:ascii="Arial" w:hAnsi="Arial" w:cs="Arial"/>
                <w:sz w:val="16"/>
                <w:szCs w:val="16"/>
                <w:lang w:val="en-US"/>
              </w:rPr>
              <w:t>S</w:t>
            </w:r>
            <w:r w:rsidRPr="00EC7C73">
              <w:rPr>
                <w:rFonts w:ascii="Arial" w:hAnsi="Arial" w:cs="Arial"/>
                <w:sz w:val="16"/>
                <w:szCs w:val="16"/>
              </w:rPr>
              <w:t>0760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410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36 470,00</w:t>
            </w:r>
          </w:p>
        </w:tc>
      </w:tr>
      <w:tr w:rsidR="00A35DC8" w:rsidRPr="00EC7C73" w:rsidTr="005508D8">
        <w:trPr>
          <w:trHeight w:val="271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3 518 778,83</w:t>
            </w:r>
          </w:p>
        </w:tc>
      </w:tr>
      <w:tr w:rsidR="00A35DC8" w:rsidRPr="00EC7C73" w:rsidTr="005508D8">
        <w:trPr>
          <w:trHeight w:val="276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F35735" w:rsidP="008004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68 761,00</w:t>
            </w:r>
          </w:p>
        </w:tc>
      </w:tr>
      <w:tr w:rsidR="00A35DC8" w:rsidRPr="00EC7C73" w:rsidTr="005508D8">
        <w:trPr>
          <w:trHeight w:val="276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Расходы на реализацию мероприятий в сфере жилищно – коммунального хозяйства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68 761,00</w:t>
            </w:r>
          </w:p>
        </w:tc>
      </w:tr>
      <w:tr w:rsidR="00A35DC8" w:rsidRPr="00EC7C73" w:rsidTr="005508D8">
        <w:trPr>
          <w:trHeight w:val="276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F35735" w:rsidP="0080043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F35735" w:rsidP="00800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52 800,00</w:t>
            </w:r>
          </w:p>
        </w:tc>
      </w:tr>
      <w:tr w:rsidR="00A35DC8" w:rsidRPr="00EC7C73" w:rsidTr="005508D8">
        <w:trPr>
          <w:trHeight w:val="181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F35735" w:rsidP="0080043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F35735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F35735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F35735" w:rsidP="008004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F35735" w:rsidP="00800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15 961,00</w:t>
            </w:r>
          </w:p>
        </w:tc>
      </w:tr>
      <w:tr w:rsidR="00A35DC8" w:rsidRPr="00EC7C73" w:rsidTr="005508D8">
        <w:trPr>
          <w:trHeight w:val="229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F35735" w:rsidP="0080043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Благоустройство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3 450 017,83</w:t>
            </w:r>
          </w:p>
        </w:tc>
      </w:tr>
      <w:tr w:rsidR="00A35DC8" w:rsidRPr="00EC7C73" w:rsidTr="005508D8">
        <w:trPr>
          <w:trHeight w:val="229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440 306,53</w:t>
            </w:r>
          </w:p>
        </w:tc>
      </w:tr>
      <w:tr w:rsidR="00A35DC8" w:rsidRPr="00EC7C73" w:rsidTr="005508D8">
        <w:trPr>
          <w:trHeight w:val="229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F35735" w:rsidP="0080043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00437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Default="00F35735" w:rsidP="0080043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437 187,99</w:t>
            </w:r>
          </w:p>
        </w:tc>
      </w:tr>
      <w:tr w:rsidR="00A35DC8" w:rsidRPr="00EC7C73" w:rsidTr="005508D8">
        <w:trPr>
          <w:trHeight w:val="229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F35735" w:rsidP="000E1755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F35735" w:rsidP="000E17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0500003010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Default="00F35735" w:rsidP="000E17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3 118,54</w:t>
            </w:r>
          </w:p>
        </w:tc>
      </w:tr>
      <w:tr w:rsidR="00A35DC8" w:rsidRPr="00EC7C73" w:rsidTr="005508D8">
        <w:trPr>
          <w:trHeight w:val="229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0E17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содержание мест захоронения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050000302</w:t>
            </w:r>
            <w:r w:rsidRPr="00EC7C73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Default="00A35DC8" w:rsidP="000E17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1 140,00</w:t>
            </w:r>
          </w:p>
        </w:tc>
      </w:tr>
      <w:tr w:rsidR="00A35DC8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F35735" w:rsidP="000E17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содержание мест захоронения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F35735" w:rsidP="000E17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0500003020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F35735" w:rsidP="000E17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1 140,00</w:t>
            </w:r>
          </w:p>
        </w:tc>
      </w:tr>
      <w:tr w:rsidR="00A35DC8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0E1755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357 044,00</w:t>
            </w:r>
          </w:p>
        </w:tc>
      </w:tr>
      <w:tr w:rsidR="00A35DC8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F35735" w:rsidP="000E1755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Default="00F35735" w:rsidP="000E17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356 957,00</w:t>
            </w:r>
          </w:p>
        </w:tc>
      </w:tr>
      <w:tr w:rsidR="00A35DC8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F35735" w:rsidP="000E1755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105BDD" w:rsidRDefault="00F35735" w:rsidP="000E17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0500003030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Default="00F35735" w:rsidP="000E17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87,00</w:t>
            </w:r>
          </w:p>
        </w:tc>
      </w:tr>
      <w:tr w:rsidR="00A35DC8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8F5C02" w:rsidP="000E1755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F5C02">
              <w:rPr>
                <w:rFonts w:ascii="Arial" w:hAnsi="Arial" w:cs="Arial"/>
                <w:sz w:val="16"/>
                <w:szCs w:val="16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  <w:proofErr w:type="gramEnd"/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0E1755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105BDD" w:rsidRDefault="00F35735" w:rsidP="000E1755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Default="00A35DC8" w:rsidP="000E17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F35735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355 059,50</w:t>
            </w:r>
          </w:p>
        </w:tc>
      </w:tr>
      <w:tr w:rsidR="00A35DC8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A35DC8" w:rsidRDefault="008F5C02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Default="008F5C02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9900070240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8F5C02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355 059,50</w:t>
            </w:r>
          </w:p>
        </w:tc>
      </w:tr>
      <w:tr w:rsidR="008F5C02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8F5C02" w:rsidRPr="00EC7C73" w:rsidRDefault="008F5C02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8F5C02">
              <w:rPr>
                <w:rFonts w:ascii="Arial" w:hAnsi="Arial" w:cs="Arial"/>
                <w:sz w:val="16"/>
                <w:szCs w:val="16"/>
              </w:rPr>
              <w:t>Расходы на реализацию мероприятий по созданию комфортных условий проживания в сельской местности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8F5C02" w:rsidRDefault="008F5C02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8F5C02" w:rsidRDefault="008F5C02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8F5C02" w:rsidRDefault="008F5C02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>
              <w:rPr>
                <w:rFonts w:ascii="Arial" w:hAnsi="Arial" w:cs="Arial"/>
                <w:sz w:val="16"/>
                <w:szCs w:val="16"/>
              </w:rPr>
              <w:t>5765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8F5C02" w:rsidRDefault="008F5C02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8F5C02" w:rsidRPr="00A35DC8" w:rsidRDefault="008F5C02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2 143 000,00</w:t>
            </w:r>
          </w:p>
        </w:tc>
      </w:tr>
      <w:tr w:rsidR="008F5C02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8F5C02" w:rsidRPr="00EC7C73" w:rsidRDefault="008F5C02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8F5C02" w:rsidRDefault="008F5C02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8F5C02" w:rsidRDefault="008F5C02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8F5C02" w:rsidRPr="008F5C02" w:rsidRDefault="008F5C02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L</w:t>
            </w:r>
            <w:r>
              <w:rPr>
                <w:rFonts w:ascii="Arial" w:hAnsi="Arial" w:cs="Arial"/>
                <w:sz w:val="16"/>
                <w:szCs w:val="16"/>
              </w:rPr>
              <w:t>5765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8F5C02" w:rsidRDefault="008F5C02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8F5C02" w:rsidRPr="00A35DC8" w:rsidRDefault="008F5C02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2 143 000,00</w:t>
            </w:r>
          </w:p>
        </w:tc>
      </w:tr>
      <w:tr w:rsidR="008F5C02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8F5C02" w:rsidRPr="00EC7C73" w:rsidRDefault="008F5C02" w:rsidP="008E128F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F5C02">
              <w:rPr>
                <w:rFonts w:ascii="Arial" w:hAnsi="Arial" w:cs="Arial"/>
                <w:sz w:val="16"/>
                <w:szCs w:val="16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  <w:proofErr w:type="gramEnd"/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8F5C02" w:rsidRDefault="008F5C02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8F5C02" w:rsidRDefault="008F5C02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8F5C02" w:rsidRPr="008F5C02" w:rsidRDefault="008F5C02" w:rsidP="008E128F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S240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8F5C02" w:rsidRDefault="008F5C02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8F5C02" w:rsidRPr="00A35DC8" w:rsidRDefault="008F5C02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153 467,80</w:t>
            </w:r>
          </w:p>
        </w:tc>
      </w:tr>
      <w:tr w:rsidR="008F5C02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8F5C02" w:rsidRPr="00EC7C73" w:rsidRDefault="008F5C02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8F5C02" w:rsidRDefault="008F5C02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8F5C02" w:rsidRDefault="008F5C02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8F5C02" w:rsidRDefault="008F5C02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S240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8F5C02" w:rsidRDefault="008F5C02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8F5C02" w:rsidRPr="00A35DC8" w:rsidRDefault="008F5C02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153 467,80</w:t>
            </w:r>
          </w:p>
        </w:tc>
      </w:tr>
      <w:tr w:rsidR="00A35DC8" w:rsidRPr="00EC7C73" w:rsidTr="005508D8">
        <w:trPr>
          <w:trHeight w:val="311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ОБРАЗОВАНИЕ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8F5C02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1 000,00</w:t>
            </w:r>
          </w:p>
        </w:tc>
      </w:tr>
      <w:tr w:rsidR="00A35DC8" w:rsidRPr="00EC7C73" w:rsidTr="005508D8">
        <w:trPr>
          <w:trHeight w:val="217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8F5C02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1 000,00</w:t>
            </w:r>
          </w:p>
        </w:tc>
      </w:tr>
      <w:tr w:rsidR="00A35DC8" w:rsidRPr="00EC7C73" w:rsidTr="005508D8">
        <w:trPr>
          <w:trHeight w:val="280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8F5C02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1 000,00</w:t>
            </w:r>
          </w:p>
        </w:tc>
      </w:tr>
      <w:tr w:rsidR="00A35DC8" w:rsidRPr="00EC7C73" w:rsidTr="005508D8">
        <w:trPr>
          <w:trHeight w:val="469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8F5C02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1 000,00</w:t>
            </w:r>
          </w:p>
        </w:tc>
      </w:tr>
      <w:tr w:rsidR="00A35DC8" w:rsidRPr="00EC7C73" w:rsidTr="005508D8">
        <w:trPr>
          <w:trHeight w:val="321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8F5C02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3 312 807,77</w:t>
            </w:r>
          </w:p>
        </w:tc>
      </w:tr>
      <w:tr w:rsidR="00A35DC8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 </w:t>
            </w:r>
            <w:r w:rsidR="00A35DC8" w:rsidRPr="00EC7C73">
              <w:rPr>
                <w:rFonts w:ascii="Arial" w:hAnsi="Arial" w:cs="Arial"/>
                <w:sz w:val="16"/>
                <w:szCs w:val="16"/>
              </w:rPr>
              <w:t>Культура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8F5C02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3 312 807,77</w:t>
            </w:r>
          </w:p>
        </w:tc>
      </w:tr>
      <w:tr w:rsidR="00A35DC8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Расходы на обеспечение деятельности учреждений культуры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8F5C02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2 432 266,77</w:t>
            </w:r>
          </w:p>
        </w:tc>
      </w:tr>
      <w:tr w:rsidR="00A35DC8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Расходы на выплату персоналу казенных учреждений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8F5C02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1 356 807,00</w:t>
            </w:r>
          </w:p>
        </w:tc>
      </w:tr>
      <w:tr w:rsidR="00A35DC8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A35DC8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ED3D0A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1 055 164,77</w:t>
            </w:r>
          </w:p>
        </w:tc>
      </w:tr>
      <w:tr w:rsidR="00A35DC8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A35DC8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Уплата налогов, сборов и иных платежей 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0800000590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ED3D0A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20 295,00</w:t>
            </w:r>
          </w:p>
        </w:tc>
      </w:tr>
      <w:tr w:rsidR="00A35DC8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8F5C02">
              <w:rPr>
                <w:rFonts w:ascii="Arial" w:hAnsi="Arial" w:cs="Arial"/>
                <w:sz w:val="16"/>
                <w:szCs w:val="16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  <w:proofErr w:type="gramEnd"/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ED3D0A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880 541,00</w:t>
            </w:r>
          </w:p>
        </w:tc>
      </w:tr>
      <w:tr w:rsidR="00A35DC8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</w:t>
            </w:r>
            <w:r>
              <w:rPr>
                <w:rFonts w:ascii="Arial" w:hAnsi="Arial" w:cs="Arial"/>
                <w:sz w:val="16"/>
                <w:szCs w:val="16"/>
              </w:rPr>
              <w:t xml:space="preserve"> персоналу казенных учреждений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Default="00ED3D0A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ED3D0A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780 541,00</w:t>
            </w:r>
          </w:p>
        </w:tc>
      </w:tr>
      <w:tr w:rsidR="00A35DC8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9900070510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Default="00ED3D0A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ED3D0A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100 000,00</w:t>
            </w:r>
          </w:p>
        </w:tc>
      </w:tr>
      <w:tr w:rsidR="00A35DC8" w:rsidRPr="00EC7C73" w:rsidTr="005508D8">
        <w:trPr>
          <w:trHeight w:val="227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ED3D0A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90 000,00</w:t>
            </w:r>
          </w:p>
        </w:tc>
      </w:tr>
      <w:tr w:rsidR="00A35DC8" w:rsidRPr="00EC7C73" w:rsidTr="005508D8">
        <w:trPr>
          <w:trHeight w:val="337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ED3D0A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90 000,00</w:t>
            </w:r>
          </w:p>
        </w:tc>
      </w:tr>
      <w:tr w:rsidR="00A35DC8" w:rsidRPr="00EC7C73" w:rsidTr="005508D8">
        <w:trPr>
          <w:trHeight w:val="244"/>
        </w:trPr>
        <w:tc>
          <w:tcPr>
            <w:tcW w:w="5640" w:type="dxa"/>
            <w:gridSpan w:val="2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Расходы на выплату доплат к пенсиям муниципальных служащих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A35DC8" w:rsidRPr="00EC7C73" w:rsidRDefault="00A35DC8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A35DC8" w:rsidRPr="00A35DC8" w:rsidRDefault="00ED3D0A" w:rsidP="00A35DC8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A35DC8">
              <w:rPr>
                <w:rFonts w:ascii="Arial" w:hAnsi="Arial" w:cs="Arial"/>
                <w:bCs/>
                <w:sz w:val="16"/>
                <w:szCs w:val="16"/>
              </w:rPr>
              <w:t>90 000,00</w:t>
            </w:r>
          </w:p>
        </w:tc>
      </w:tr>
      <w:tr w:rsidR="00ED3D0A" w:rsidRPr="00EC7C73" w:rsidTr="005508D8">
        <w:trPr>
          <w:trHeight w:val="278"/>
        </w:trPr>
        <w:tc>
          <w:tcPr>
            <w:tcW w:w="5640" w:type="dxa"/>
            <w:gridSpan w:val="2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9900009000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320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D3D0A" w:rsidRPr="00ED3D0A" w:rsidRDefault="00ED3D0A" w:rsidP="000D2937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D3D0A">
              <w:rPr>
                <w:rFonts w:ascii="Arial" w:hAnsi="Arial" w:cs="Arial"/>
                <w:bCs/>
                <w:sz w:val="16"/>
                <w:szCs w:val="16"/>
              </w:rPr>
              <w:t>90 000,00</w:t>
            </w:r>
          </w:p>
        </w:tc>
      </w:tr>
      <w:tr w:rsidR="00ED3D0A" w:rsidRPr="00EC7C73" w:rsidTr="005508D8">
        <w:trPr>
          <w:trHeight w:val="286"/>
        </w:trPr>
        <w:tc>
          <w:tcPr>
            <w:tcW w:w="5640" w:type="dxa"/>
            <w:gridSpan w:val="2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D3D0A" w:rsidRPr="00ED3D0A" w:rsidRDefault="00ED3D0A" w:rsidP="000D2937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D3D0A">
              <w:rPr>
                <w:rFonts w:ascii="Arial" w:hAnsi="Arial" w:cs="Arial"/>
                <w:bCs/>
                <w:sz w:val="16"/>
                <w:szCs w:val="16"/>
              </w:rPr>
              <w:t>1 000,00</w:t>
            </w:r>
          </w:p>
        </w:tc>
      </w:tr>
      <w:tr w:rsidR="00ED3D0A" w:rsidRPr="00EC7C73" w:rsidTr="005508D8">
        <w:trPr>
          <w:trHeight w:val="191"/>
        </w:trPr>
        <w:tc>
          <w:tcPr>
            <w:tcW w:w="5640" w:type="dxa"/>
            <w:gridSpan w:val="2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 </w:t>
            </w:r>
          </w:p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D3D0A" w:rsidRPr="00ED3D0A" w:rsidRDefault="00ED3D0A" w:rsidP="000D2937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D3D0A">
              <w:rPr>
                <w:rFonts w:ascii="Arial" w:hAnsi="Arial" w:cs="Arial"/>
                <w:bCs/>
                <w:sz w:val="16"/>
                <w:szCs w:val="16"/>
              </w:rPr>
              <w:t>1 000,00</w:t>
            </w:r>
          </w:p>
        </w:tc>
      </w:tr>
      <w:tr w:rsidR="00ED3D0A" w:rsidRPr="00EC7C73" w:rsidTr="005508D8">
        <w:trPr>
          <w:trHeight w:val="239"/>
        </w:trPr>
        <w:tc>
          <w:tcPr>
            <w:tcW w:w="5640" w:type="dxa"/>
            <w:gridSpan w:val="2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  Расходы на выполнение полномочий органов местного   самоуправления  </w:t>
            </w:r>
          </w:p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D3D0A" w:rsidRPr="00ED3D0A" w:rsidRDefault="00ED3D0A" w:rsidP="000D2937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D3D0A">
              <w:rPr>
                <w:rFonts w:ascii="Arial" w:hAnsi="Arial" w:cs="Arial"/>
                <w:bCs/>
                <w:sz w:val="16"/>
                <w:szCs w:val="16"/>
              </w:rPr>
              <w:t>1 000,00</w:t>
            </w:r>
          </w:p>
        </w:tc>
      </w:tr>
      <w:tr w:rsidR="00ED3D0A" w:rsidRPr="00EC7C73" w:rsidTr="005508D8">
        <w:trPr>
          <w:trHeight w:val="416"/>
        </w:trPr>
        <w:tc>
          <w:tcPr>
            <w:tcW w:w="5640" w:type="dxa"/>
            <w:gridSpan w:val="2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9900003000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C7C73"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D3D0A" w:rsidRPr="00ED3D0A" w:rsidRDefault="00ED3D0A" w:rsidP="000D2937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D3D0A">
              <w:rPr>
                <w:rFonts w:ascii="Arial" w:hAnsi="Arial" w:cs="Arial"/>
                <w:bCs/>
                <w:sz w:val="16"/>
                <w:szCs w:val="16"/>
              </w:rPr>
              <w:t>1 000,00</w:t>
            </w:r>
          </w:p>
        </w:tc>
      </w:tr>
      <w:tr w:rsidR="00ED3D0A" w:rsidRPr="00EC7C73" w:rsidTr="005508D8">
        <w:trPr>
          <w:trHeight w:val="279"/>
        </w:trPr>
        <w:tc>
          <w:tcPr>
            <w:tcW w:w="5640" w:type="dxa"/>
            <w:gridSpan w:val="2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D3D0A" w:rsidRPr="00ED3D0A" w:rsidRDefault="00ED3D0A" w:rsidP="000D2937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D3D0A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</w:tr>
      <w:tr w:rsidR="00ED3D0A" w:rsidRPr="00EC7C73" w:rsidTr="005508D8">
        <w:trPr>
          <w:trHeight w:val="279"/>
        </w:trPr>
        <w:tc>
          <w:tcPr>
            <w:tcW w:w="5640" w:type="dxa"/>
            <w:gridSpan w:val="2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D3D0A" w:rsidRPr="00ED3D0A" w:rsidRDefault="00ED3D0A" w:rsidP="000D2937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D3D0A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</w:tr>
      <w:tr w:rsidR="00ED3D0A" w:rsidRPr="00EC7C73" w:rsidTr="005508D8">
        <w:trPr>
          <w:trHeight w:val="279"/>
        </w:trPr>
        <w:tc>
          <w:tcPr>
            <w:tcW w:w="5640" w:type="dxa"/>
            <w:gridSpan w:val="2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9990099990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D3D0A" w:rsidRPr="00ED3D0A" w:rsidRDefault="00ED3D0A" w:rsidP="000D2937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D3D0A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</w:tr>
      <w:tr w:rsidR="00ED3D0A" w:rsidRPr="00EC7C73" w:rsidTr="005508D8">
        <w:trPr>
          <w:trHeight w:val="279"/>
        </w:trPr>
        <w:tc>
          <w:tcPr>
            <w:tcW w:w="5640" w:type="dxa"/>
            <w:gridSpan w:val="2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489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</w:t>
            </w:r>
          </w:p>
        </w:tc>
        <w:tc>
          <w:tcPr>
            <w:tcW w:w="1124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9990099990</w:t>
            </w:r>
          </w:p>
        </w:tc>
        <w:tc>
          <w:tcPr>
            <w:tcW w:w="1013" w:type="dxa"/>
            <w:shd w:val="clear" w:color="auto" w:fill="FFFFFF"/>
            <w:noWrap/>
            <w:vAlign w:val="bottom"/>
          </w:tcPr>
          <w:p w:rsidR="00ED3D0A" w:rsidRPr="00EC7C73" w:rsidRDefault="00ED3D0A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990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D3D0A" w:rsidRPr="00ED3D0A" w:rsidRDefault="00ED3D0A" w:rsidP="000D2937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D3D0A">
              <w:rPr>
                <w:rFonts w:ascii="Arial" w:hAnsi="Arial" w:cs="Arial"/>
                <w:bCs/>
                <w:sz w:val="16"/>
                <w:szCs w:val="16"/>
              </w:rPr>
              <w:t>0,00</w:t>
            </w:r>
          </w:p>
        </w:tc>
      </w:tr>
      <w:tr w:rsidR="00ED3D0A" w:rsidRPr="00EC7C73" w:rsidTr="008449C8">
        <w:trPr>
          <w:trHeight w:val="279"/>
        </w:trPr>
        <w:tc>
          <w:tcPr>
            <w:tcW w:w="8755" w:type="dxa"/>
            <w:gridSpan w:val="6"/>
            <w:noWrap/>
            <w:vAlign w:val="bottom"/>
          </w:tcPr>
          <w:p w:rsidR="00ED3D0A" w:rsidRPr="00EC7C73" w:rsidRDefault="00ED3D0A" w:rsidP="008E128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Итого:</w:t>
            </w:r>
          </w:p>
        </w:tc>
        <w:tc>
          <w:tcPr>
            <w:tcW w:w="1733" w:type="dxa"/>
            <w:shd w:val="clear" w:color="auto" w:fill="FFFFFF"/>
            <w:noWrap/>
            <w:vAlign w:val="bottom"/>
          </w:tcPr>
          <w:p w:rsidR="00ED3D0A" w:rsidRPr="00ED3D0A" w:rsidRDefault="00ED3D0A" w:rsidP="000D2937">
            <w:pPr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 w:rsidRPr="00ED3D0A">
              <w:rPr>
                <w:rFonts w:ascii="Arial" w:hAnsi="Arial" w:cs="Arial"/>
                <w:bCs/>
                <w:sz w:val="16"/>
                <w:szCs w:val="16"/>
              </w:rPr>
              <w:t>12 460 342,03</w:t>
            </w:r>
          </w:p>
        </w:tc>
      </w:tr>
    </w:tbl>
    <w:p w:rsidR="00F11C42" w:rsidRPr="00EC7C73" w:rsidRDefault="00F11C42" w:rsidP="00EC7C73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 </w:t>
      </w:r>
    </w:p>
    <w:p w:rsidR="00F11C42" w:rsidRPr="00EC7C73" w:rsidRDefault="00F11C42" w:rsidP="00EC7C73">
      <w:pPr>
        <w:rPr>
          <w:sz w:val="20"/>
          <w:szCs w:val="20"/>
        </w:rPr>
      </w:pPr>
      <w:r w:rsidRPr="00EC7C73">
        <w:rPr>
          <w:sz w:val="22"/>
          <w:szCs w:val="22"/>
        </w:rPr>
        <w:t xml:space="preserve">         </w:t>
      </w:r>
    </w:p>
    <w:p w:rsidR="00F11C42" w:rsidRDefault="00F11C42" w:rsidP="00EC7C73">
      <w:pPr>
        <w:rPr>
          <w:b/>
        </w:rPr>
      </w:pPr>
      <w:r w:rsidRPr="00EC7C73">
        <w:rPr>
          <w:b/>
        </w:rPr>
        <w:t xml:space="preserve"> </w:t>
      </w: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Default="00ED3D0A" w:rsidP="00EC7C73">
      <w:pPr>
        <w:rPr>
          <w:b/>
        </w:rPr>
      </w:pPr>
    </w:p>
    <w:p w:rsidR="00ED3D0A" w:rsidRPr="00EC7C73" w:rsidRDefault="00ED3D0A" w:rsidP="00EC7C73">
      <w:pPr>
        <w:rPr>
          <w:sz w:val="20"/>
          <w:szCs w:val="20"/>
        </w:rPr>
      </w:pPr>
    </w:p>
    <w:p w:rsidR="00F11C42" w:rsidRDefault="00F11C42" w:rsidP="00ED3D0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ED3D0A">
        <w:rPr>
          <w:sz w:val="20"/>
          <w:szCs w:val="20"/>
        </w:rPr>
        <w:t xml:space="preserve">                          </w:t>
      </w:r>
    </w:p>
    <w:p w:rsidR="00F11C42" w:rsidRPr="00DA48EA" w:rsidRDefault="00F11C42" w:rsidP="00163012">
      <w:pPr>
        <w:tabs>
          <w:tab w:val="left" w:pos="2340"/>
        </w:tabs>
        <w:jc w:val="right"/>
      </w:pPr>
      <w:r>
        <w:rPr>
          <w:sz w:val="20"/>
          <w:szCs w:val="20"/>
        </w:rPr>
        <w:t>Приложение № 3 к  решению № 16</w:t>
      </w:r>
    </w:p>
    <w:p w:rsidR="00F11C42" w:rsidRPr="006B5312" w:rsidRDefault="00F11C42" w:rsidP="00054A4F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bCs/>
          <w:sz w:val="20"/>
          <w:szCs w:val="20"/>
        </w:rPr>
        <w:t>2</w:t>
      </w:r>
      <w:r w:rsidRPr="006B5312">
        <w:rPr>
          <w:bCs/>
          <w:sz w:val="20"/>
          <w:szCs w:val="20"/>
        </w:rPr>
        <w:t>-й</w:t>
      </w:r>
      <w:r w:rsidRPr="006B5312">
        <w:rPr>
          <w:sz w:val="20"/>
          <w:szCs w:val="20"/>
        </w:rPr>
        <w:t xml:space="preserve">  сессии Совета депутатов</w:t>
      </w:r>
    </w:p>
    <w:p w:rsidR="00F11C42" w:rsidRPr="006B5312" w:rsidRDefault="00F11C42" w:rsidP="00054A4F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6-го созыва от 18.11..2020</w:t>
      </w:r>
      <w:r w:rsidRPr="006B5312">
        <w:rPr>
          <w:sz w:val="20"/>
          <w:szCs w:val="20"/>
        </w:rPr>
        <w:t xml:space="preserve">  года</w:t>
      </w:r>
    </w:p>
    <w:p w:rsidR="00F11C42" w:rsidRDefault="00F11C42" w:rsidP="00ED3D0A"/>
    <w:p w:rsidR="00F11C42" w:rsidRPr="00BA5080" w:rsidRDefault="00F11C42" w:rsidP="00BA5080">
      <w:pPr>
        <w:rPr>
          <w:sz w:val="18"/>
          <w:szCs w:val="18"/>
        </w:rPr>
      </w:pPr>
    </w:p>
    <w:p w:rsidR="00F11C42" w:rsidRPr="00EC7C73" w:rsidRDefault="00F11C42" w:rsidP="00A93B97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Таблица 1      </w:t>
      </w:r>
    </w:p>
    <w:p w:rsidR="00F11C42" w:rsidRPr="00EC7C73" w:rsidRDefault="00F11C42" w:rsidP="00EC7C73">
      <w:pPr>
        <w:jc w:val="right"/>
        <w:rPr>
          <w:sz w:val="22"/>
          <w:szCs w:val="22"/>
        </w:rPr>
      </w:pPr>
      <w:r w:rsidRPr="00EC7C73">
        <w:rPr>
          <w:sz w:val="22"/>
          <w:szCs w:val="22"/>
        </w:rPr>
        <w:t xml:space="preserve">  </w:t>
      </w:r>
    </w:p>
    <w:tbl>
      <w:tblPr>
        <w:tblpPr w:leftFromText="180" w:rightFromText="180" w:vertAnchor="text" w:horzAnchor="margin" w:tblpXSpec="center" w:tblpY="169"/>
        <w:tblW w:w="10633" w:type="dxa"/>
        <w:tblLayout w:type="fixed"/>
        <w:tblLook w:val="0000" w:firstRow="0" w:lastRow="0" w:firstColumn="0" w:lastColumn="0" w:noHBand="0" w:noVBand="0"/>
      </w:tblPr>
      <w:tblGrid>
        <w:gridCol w:w="9028"/>
        <w:gridCol w:w="1605"/>
      </w:tblGrid>
      <w:tr w:rsidR="00F11C42" w:rsidRPr="00EC7C73" w:rsidTr="00A93B97">
        <w:trPr>
          <w:trHeight w:val="255"/>
        </w:trPr>
        <w:tc>
          <w:tcPr>
            <w:tcW w:w="10633" w:type="dxa"/>
            <w:gridSpan w:val="2"/>
            <w:noWrap/>
            <w:vAlign w:val="bottom"/>
          </w:tcPr>
          <w:p w:rsidR="00F11C42" w:rsidRPr="00EC7C73" w:rsidRDefault="00F11C42" w:rsidP="00A93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Ведомственная  структура расходов бюджета </w:t>
            </w:r>
          </w:p>
          <w:p w:rsidR="00F11C42" w:rsidRPr="00EC7C73" w:rsidRDefault="00F11C42" w:rsidP="00A93B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Новоключевского  сельсовета Купинского района Новосибирской области</w:t>
            </w:r>
          </w:p>
        </w:tc>
      </w:tr>
      <w:tr w:rsidR="00F11C42" w:rsidRPr="00EC7C73" w:rsidTr="00A93B97">
        <w:trPr>
          <w:gridAfter w:val="1"/>
          <w:wAfter w:w="1605" w:type="dxa"/>
          <w:trHeight w:val="255"/>
        </w:trPr>
        <w:tc>
          <w:tcPr>
            <w:tcW w:w="9028" w:type="dxa"/>
            <w:noWrap/>
            <w:vAlign w:val="bottom"/>
          </w:tcPr>
          <w:p w:rsidR="00F11C42" w:rsidRDefault="00F11C42" w:rsidP="00A93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C7C73">
              <w:rPr>
                <w:rFonts w:ascii="Arial" w:hAnsi="Arial" w:cs="Arial"/>
                <w:b/>
                <w:bCs/>
                <w:sz w:val="20"/>
                <w:szCs w:val="20"/>
              </w:rPr>
              <w:t>на 2020 год</w:t>
            </w:r>
          </w:p>
          <w:p w:rsidR="00F11C42" w:rsidRPr="00EC7C73" w:rsidRDefault="00F11C42" w:rsidP="00A93B9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F11C42" w:rsidRDefault="00F11C42" w:rsidP="001614F9">
      <w:pPr>
        <w:rPr>
          <w:sz w:val="22"/>
          <w:szCs w:val="22"/>
        </w:rPr>
      </w:pPr>
    </w:p>
    <w:tbl>
      <w:tblPr>
        <w:tblW w:w="972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20"/>
        <w:gridCol w:w="1440"/>
        <w:gridCol w:w="864"/>
        <w:gridCol w:w="864"/>
        <w:gridCol w:w="1124"/>
        <w:gridCol w:w="977"/>
        <w:gridCol w:w="1340"/>
      </w:tblGrid>
      <w:tr w:rsidR="00A35DC8" w:rsidTr="00A35DC8">
        <w:trPr>
          <w:trHeight w:val="270"/>
        </w:trPr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40" w:type="dxa"/>
            <w:shd w:val="clear" w:color="auto" w:fill="auto"/>
            <w:noWrap/>
            <w:vAlign w:val="center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shd w:val="clear" w:color="auto" w:fill="auto"/>
            <w:noWrap/>
            <w:vAlign w:val="center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shd w:val="clear" w:color="auto" w:fill="auto"/>
            <w:noWrap/>
            <w:vAlign w:val="center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noWrap/>
            <w:vAlign w:val="center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vMerge w:val="restart"/>
            <w:shd w:val="clear" w:color="auto" w:fill="auto"/>
            <w:vAlign w:val="center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2020 год</w:t>
            </w:r>
          </w:p>
        </w:tc>
      </w:tr>
      <w:tr w:rsidR="00A35DC8" w:rsidTr="00A35DC8">
        <w:trPr>
          <w:trHeight w:val="1530"/>
        </w:trPr>
        <w:tc>
          <w:tcPr>
            <w:tcW w:w="3120" w:type="dxa"/>
            <w:shd w:val="clear" w:color="auto" w:fill="auto"/>
            <w:noWrap/>
            <w:vAlign w:val="center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1440" w:type="dxa"/>
            <w:shd w:val="clear" w:color="auto" w:fill="auto"/>
            <w:vAlign w:val="center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главного распорядителя средств районного бюджета</w:t>
            </w:r>
          </w:p>
        </w:tc>
        <w:tc>
          <w:tcPr>
            <w:tcW w:w="864" w:type="dxa"/>
            <w:shd w:val="clear" w:color="auto" w:fill="auto"/>
            <w:vAlign w:val="center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864" w:type="dxa"/>
            <w:shd w:val="clear" w:color="auto" w:fill="auto"/>
            <w:vAlign w:val="center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под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раздела</w:t>
            </w:r>
          </w:p>
        </w:tc>
        <w:tc>
          <w:tcPr>
            <w:tcW w:w="1124" w:type="dxa"/>
            <w:shd w:val="clear" w:color="auto" w:fill="auto"/>
            <w:vAlign w:val="center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977" w:type="dxa"/>
            <w:shd w:val="clear" w:color="auto" w:fill="auto"/>
            <w:vAlign w:val="center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вида расходов</w:t>
            </w:r>
          </w:p>
        </w:tc>
        <w:tc>
          <w:tcPr>
            <w:tcW w:w="1340" w:type="dxa"/>
            <w:vMerge/>
            <w:vAlign w:val="center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35DC8" w:rsidTr="00A35DC8">
        <w:trPr>
          <w:trHeight w:val="255"/>
        </w:trPr>
        <w:tc>
          <w:tcPr>
            <w:tcW w:w="3120" w:type="dxa"/>
            <w:shd w:val="clear" w:color="auto" w:fill="auto"/>
            <w:noWrap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64" w:type="dxa"/>
            <w:shd w:val="clear" w:color="auto" w:fill="auto"/>
            <w:noWrap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shd w:val="clear" w:color="auto" w:fill="auto"/>
            <w:noWrap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77" w:type="dxa"/>
            <w:shd w:val="clear" w:color="auto" w:fill="auto"/>
            <w:noWrap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Администрация Новоключевского сельсовета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12 460 342,03</w:t>
            </w:r>
          </w:p>
        </w:tc>
      </w:tr>
      <w:tr w:rsidR="00A35DC8" w:rsidTr="00A35DC8">
        <w:trPr>
          <w:trHeight w:val="390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3 025 637,22</w:t>
            </w:r>
          </w:p>
        </w:tc>
      </w:tr>
      <w:tr w:rsidR="00A35DC8" w:rsidTr="00A35DC8">
        <w:trPr>
          <w:trHeight w:val="780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718 290,00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718 290,00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718 290,00</w:t>
            </w:r>
          </w:p>
        </w:tc>
      </w:tr>
      <w:tr w:rsidR="00A35DC8" w:rsidTr="00A35DC8">
        <w:trPr>
          <w:trHeight w:val="1163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Функционирование Правительства Российской Федерации,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высших исполнительных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2 030 747,22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 власти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1 220 008,00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9900000110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1 220 008,00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реализацию мероприятий по обеспечению функций муниципальных органов власти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810 639,22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4 000,00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769 639,22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9900000190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37 000,00</w:t>
            </w:r>
          </w:p>
        </w:tc>
      </w:tr>
      <w:tr w:rsidR="00A35DC8" w:rsidTr="00A35DC8">
        <w:trPr>
          <w:trHeight w:val="780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осуществление полномочий по решению вопросов в сфере административных правонарушений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9900070190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9900070190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100,00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117 488,00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проведение выборов в законодательные (представительные) органы власти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9900001200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117 488,00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9900001200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Специальные расходы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9900001200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880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117 488,00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159 112,00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18 312,00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11 272,00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7 040,00</w:t>
            </w:r>
          </w:p>
        </w:tc>
      </w:tr>
      <w:tr w:rsidR="00A35DC8" w:rsidTr="00A35DC8">
        <w:trPr>
          <w:trHeight w:val="135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140 800,00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140 800,00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99 551,00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99 551,00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99 551,00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98 653,50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9900051180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897,50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113 200,00</w:t>
            </w:r>
          </w:p>
        </w:tc>
      </w:tr>
      <w:tr w:rsidR="00A35DC8" w:rsidTr="00A35DC8">
        <w:trPr>
          <w:trHeight w:val="780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17 200,00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17 200,00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16 200,00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Обеспечение пожарной безопасности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96 000,00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4 800,00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4 800,00</w:t>
            </w:r>
          </w:p>
        </w:tc>
      </w:tr>
      <w:tr w:rsidR="00A35DC8" w:rsidTr="00A35DC8">
        <w:trPr>
          <w:trHeight w:val="231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Расходы на обеспечение автономными пожарными извещателями жилых помещений, в которых проживают семьи, находящиеся в опасном социальном положении и имеющие несовершеннолетних детей, а также малоподвижные одинокие пенсионеры и инвалиды государственной программы Новосибирской области "Обеспечение </w:t>
            </w: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безопасности жизнедеятельности населения Новосибирской области</w:t>
            </w:r>
            <w:proofErr w:type="gramEnd"/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"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9900070330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91 200,00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9900070330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91 200,00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2 298 367,21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2 298 367,21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ремонт и содержание  автомобильных дорог за счет средств муниципального дорожного фонда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0430003000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1 533 411,28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0430003000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605 733,95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0430003000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927 677,33</w:t>
            </w:r>
          </w:p>
        </w:tc>
      </w:tr>
      <w:tr w:rsidR="00A35DC8" w:rsidTr="00A35DC8">
        <w:trPr>
          <w:trHeight w:val="1163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Расходы на реализацию мероприятий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 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0430070760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728 485,93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0430070760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728 485,93</w:t>
            </w:r>
          </w:p>
        </w:tc>
      </w:tr>
      <w:tr w:rsidR="00A35DC8" w:rsidTr="00A35DC8">
        <w:trPr>
          <w:trHeight w:val="135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по расходам на реализацию мероприятий в рамках государственной программы Новосибирской области "Развитие автомобильных дорог регионального, межмуниципального и местного значения в Новосибирской области"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04300S0760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36 470,00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Бюджетные инвестиции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04300S0760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410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36 470,00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3 518 778,83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Коммунальное хозяйство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68 761,00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реализацию мероприятий в сфере жилищно-коммунального хозяйства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68 761,00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52 800,00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15 961,00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3 450 017,83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0500003010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440 306,53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0500003010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437 187,99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0500003010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3 118,54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содержание мест захоронения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0500003020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1 140,00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0500003020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1 140,00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прочие мероприятия по благоустройству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0500003030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357 044,00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0500003030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356 957,00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0500003030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87,00</w:t>
            </w:r>
          </w:p>
        </w:tc>
      </w:tr>
      <w:tr w:rsidR="00A35DC8" w:rsidTr="00A35DC8">
        <w:trPr>
          <w:trHeight w:val="135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реализацию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  <w:proofErr w:type="gramEnd"/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9900070240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355 059,50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9900070240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355 059,50</w:t>
            </w:r>
          </w:p>
        </w:tc>
      </w:tr>
      <w:tr w:rsidR="00A35DC8" w:rsidTr="00A35DC8">
        <w:trPr>
          <w:trHeight w:val="135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реализацию мероприятий по созданию комфортных условий проживания в сельской местности государственной программы Новосибирской области "Комплексное развитие сельских территорий в Новосибирской области"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99000L5765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2 143 000,00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99000L5765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2 143 000,00</w:t>
            </w:r>
          </w:p>
        </w:tc>
      </w:tr>
      <w:tr w:rsidR="00A35DC8" w:rsidTr="00A35DC8">
        <w:trPr>
          <w:trHeight w:val="135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Софинансирование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153 467,80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99000S0240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153 467,80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Молодежная политика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3 312 807,77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3 312 807,77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обеспечение мероприятий в сфере культуры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2 432 266,77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1 356 807,00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1 055 164,77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0800000590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850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20 295,00</w:t>
            </w:r>
          </w:p>
        </w:tc>
      </w:tr>
      <w:tr w:rsidR="00A35DC8" w:rsidTr="00A35DC8">
        <w:trPr>
          <w:trHeight w:val="135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осуществление полномочий органов местного самоуправления в рамках государственной программы Новосибирской области "Управление государственными финансами в Новосибирской области"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880 541,00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780 541,00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9900070510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100 000,00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90 000,00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90 000,00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выплату доплат к пенсиям муниципальных служащих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9900009000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90 000,00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9900009000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320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90 000,00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Физическая культура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A35DC8" w:rsidTr="00A35DC8">
        <w:trPr>
          <w:trHeight w:val="398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Расходы на выполнение полномочий органов местного самоуправления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A35DC8" w:rsidTr="00A35DC8">
        <w:trPr>
          <w:trHeight w:val="589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9900003000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240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1 000,00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9990099990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35DC8" w:rsidTr="00A35DC8">
        <w:trPr>
          <w:trHeight w:val="315"/>
        </w:trPr>
        <w:tc>
          <w:tcPr>
            <w:tcW w:w="3120" w:type="dxa"/>
            <w:shd w:val="clear" w:color="auto" w:fill="auto"/>
            <w:vAlign w:val="bottom"/>
            <w:hideMark/>
          </w:tcPr>
          <w:p w:rsidR="00A35DC8" w:rsidRDefault="00A35DC8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458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86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</w:t>
            </w:r>
          </w:p>
        </w:tc>
        <w:tc>
          <w:tcPr>
            <w:tcW w:w="1124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9990099990</w:t>
            </w:r>
          </w:p>
        </w:tc>
        <w:tc>
          <w:tcPr>
            <w:tcW w:w="977" w:type="dxa"/>
            <w:shd w:val="clear" w:color="auto" w:fill="auto"/>
            <w:vAlign w:val="bottom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990</w:t>
            </w:r>
          </w:p>
        </w:tc>
        <w:tc>
          <w:tcPr>
            <w:tcW w:w="1340" w:type="dxa"/>
            <w:shd w:val="clear" w:color="auto" w:fill="auto"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0,00</w:t>
            </w:r>
          </w:p>
        </w:tc>
      </w:tr>
      <w:tr w:rsidR="00A35DC8" w:rsidTr="00A35DC8">
        <w:trPr>
          <w:trHeight w:val="375"/>
        </w:trPr>
        <w:tc>
          <w:tcPr>
            <w:tcW w:w="8389" w:type="dxa"/>
            <w:gridSpan w:val="6"/>
            <w:shd w:val="clear" w:color="auto" w:fill="auto"/>
            <w:noWrap/>
            <w:vAlign w:val="center"/>
            <w:hideMark/>
          </w:tcPr>
          <w:p w:rsidR="00A35DC8" w:rsidRDefault="00A35DC8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ИТОГО:</w:t>
            </w:r>
          </w:p>
        </w:tc>
        <w:tc>
          <w:tcPr>
            <w:tcW w:w="1340" w:type="dxa"/>
            <w:shd w:val="clear" w:color="auto" w:fill="auto"/>
            <w:noWrap/>
            <w:vAlign w:val="bottom"/>
            <w:hideMark/>
          </w:tcPr>
          <w:p w:rsidR="00A35DC8" w:rsidRDefault="00A35DC8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12 460 342,03</w:t>
            </w:r>
          </w:p>
        </w:tc>
      </w:tr>
    </w:tbl>
    <w:p w:rsidR="00F11C42" w:rsidRPr="00EC7C73" w:rsidRDefault="00F11C42" w:rsidP="00A35DC8">
      <w:pPr>
        <w:rPr>
          <w:sz w:val="22"/>
          <w:szCs w:val="22"/>
        </w:rPr>
      </w:pPr>
    </w:p>
    <w:p w:rsidR="00F11C42" w:rsidRPr="00EC7C73" w:rsidRDefault="00F11C42" w:rsidP="00EC7C73">
      <w:pPr>
        <w:jc w:val="right"/>
        <w:rPr>
          <w:sz w:val="22"/>
          <w:szCs w:val="22"/>
        </w:rPr>
      </w:pPr>
    </w:p>
    <w:p w:rsidR="00F11C42" w:rsidRPr="00EC7C73" w:rsidRDefault="00F11C42" w:rsidP="00EC7C73">
      <w:pPr>
        <w:jc w:val="right"/>
        <w:rPr>
          <w:sz w:val="22"/>
          <w:szCs w:val="22"/>
        </w:rPr>
      </w:pPr>
    </w:p>
    <w:p w:rsidR="00F11C42" w:rsidRPr="00EC7C73" w:rsidRDefault="00F11C42" w:rsidP="00EC7C73">
      <w:pPr>
        <w:jc w:val="right"/>
        <w:rPr>
          <w:sz w:val="22"/>
          <w:szCs w:val="22"/>
        </w:rPr>
      </w:pPr>
    </w:p>
    <w:p w:rsidR="00F11C42" w:rsidRPr="00EC7C73" w:rsidRDefault="00F11C42" w:rsidP="00EC7C73">
      <w:pPr>
        <w:jc w:val="right"/>
        <w:rPr>
          <w:sz w:val="22"/>
          <w:szCs w:val="22"/>
        </w:rPr>
      </w:pPr>
    </w:p>
    <w:p w:rsidR="00F11C42" w:rsidRPr="00EC7C73" w:rsidRDefault="00F11C42" w:rsidP="00EC7C73">
      <w:pPr>
        <w:jc w:val="right"/>
        <w:rPr>
          <w:sz w:val="22"/>
          <w:szCs w:val="22"/>
        </w:rPr>
      </w:pPr>
    </w:p>
    <w:p w:rsidR="00F11C42" w:rsidRPr="00EC7C73" w:rsidRDefault="00F11C42" w:rsidP="00EC7C73">
      <w:pPr>
        <w:jc w:val="right"/>
        <w:rPr>
          <w:sz w:val="22"/>
          <w:szCs w:val="22"/>
        </w:rPr>
      </w:pPr>
    </w:p>
    <w:p w:rsidR="00F11C42" w:rsidRPr="00EC7C73" w:rsidRDefault="00F11C42" w:rsidP="00EC7C73">
      <w:pPr>
        <w:jc w:val="right"/>
        <w:rPr>
          <w:sz w:val="22"/>
          <w:szCs w:val="22"/>
        </w:rPr>
      </w:pPr>
    </w:p>
    <w:p w:rsidR="00F11C42" w:rsidRPr="00EC7C73" w:rsidRDefault="00F11C42" w:rsidP="00EC7C73">
      <w:pPr>
        <w:jc w:val="right"/>
        <w:rPr>
          <w:sz w:val="22"/>
          <w:szCs w:val="22"/>
        </w:rPr>
      </w:pPr>
    </w:p>
    <w:p w:rsidR="00F11C42" w:rsidRPr="00EC7C73" w:rsidRDefault="00F11C42" w:rsidP="00EC7C73">
      <w:pPr>
        <w:jc w:val="right"/>
        <w:rPr>
          <w:sz w:val="22"/>
          <w:szCs w:val="22"/>
        </w:rPr>
      </w:pPr>
    </w:p>
    <w:p w:rsidR="00F11C42" w:rsidRPr="00EC7C73" w:rsidRDefault="00F11C42" w:rsidP="00EC7C73">
      <w:pPr>
        <w:jc w:val="right"/>
        <w:rPr>
          <w:sz w:val="22"/>
          <w:szCs w:val="22"/>
        </w:rPr>
      </w:pPr>
    </w:p>
    <w:p w:rsidR="00F11C42" w:rsidRDefault="00F11C42" w:rsidP="00EC7C73">
      <w:pPr>
        <w:jc w:val="right"/>
        <w:rPr>
          <w:sz w:val="22"/>
          <w:szCs w:val="22"/>
        </w:rPr>
      </w:pPr>
    </w:p>
    <w:p w:rsidR="00F11C42" w:rsidRPr="00EC7C73" w:rsidRDefault="00F11C42" w:rsidP="00EC7C73">
      <w:pPr>
        <w:jc w:val="right"/>
        <w:rPr>
          <w:sz w:val="22"/>
          <w:szCs w:val="22"/>
        </w:rPr>
      </w:pPr>
    </w:p>
    <w:p w:rsidR="00F11C42" w:rsidRDefault="00F11C42" w:rsidP="00EC7C73">
      <w:pPr>
        <w:jc w:val="right"/>
        <w:rPr>
          <w:sz w:val="22"/>
          <w:szCs w:val="22"/>
        </w:rPr>
      </w:pPr>
    </w:p>
    <w:p w:rsidR="00F11C42" w:rsidRDefault="00F11C42" w:rsidP="00EC7C73">
      <w:pPr>
        <w:jc w:val="right"/>
        <w:rPr>
          <w:sz w:val="22"/>
          <w:szCs w:val="22"/>
        </w:rPr>
      </w:pPr>
    </w:p>
    <w:p w:rsidR="00F11C42" w:rsidRDefault="00F11C42" w:rsidP="00EC7C73">
      <w:pPr>
        <w:jc w:val="right"/>
        <w:rPr>
          <w:sz w:val="22"/>
          <w:szCs w:val="22"/>
        </w:rPr>
      </w:pPr>
    </w:p>
    <w:p w:rsidR="00F11C42" w:rsidRDefault="00F11C42" w:rsidP="00EC7C73">
      <w:pPr>
        <w:jc w:val="right"/>
        <w:rPr>
          <w:sz w:val="22"/>
          <w:szCs w:val="22"/>
        </w:rPr>
      </w:pPr>
    </w:p>
    <w:p w:rsidR="00F11C42" w:rsidRDefault="00F11C42" w:rsidP="00EC7C73">
      <w:pPr>
        <w:jc w:val="right"/>
        <w:rPr>
          <w:sz w:val="22"/>
          <w:szCs w:val="22"/>
        </w:rPr>
      </w:pPr>
    </w:p>
    <w:p w:rsidR="00F11C42" w:rsidRDefault="00F11C42" w:rsidP="00EC7C73">
      <w:pPr>
        <w:jc w:val="right"/>
        <w:rPr>
          <w:sz w:val="22"/>
          <w:szCs w:val="22"/>
        </w:rPr>
      </w:pPr>
    </w:p>
    <w:p w:rsidR="00F11C42" w:rsidRDefault="00F11C42" w:rsidP="00EC7C73">
      <w:pPr>
        <w:jc w:val="right"/>
        <w:rPr>
          <w:sz w:val="22"/>
          <w:szCs w:val="22"/>
        </w:rPr>
      </w:pPr>
    </w:p>
    <w:p w:rsidR="00F11C42" w:rsidRDefault="00F11C42" w:rsidP="00EC7C73">
      <w:pPr>
        <w:jc w:val="right"/>
        <w:rPr>
          <w:sz w:val="22"/>
          <w:szCs w:val="22"/>
        </w:rPr>
      </w:pPr>
    </w:p>
    <w:p w:rsidR="00F11C42" w:rsidRDefault="00F11C42" w:rsidP="00EC7C73">
      <w:pPr>
        <w:jc w:val="right"/>
        <w:rPr>
          <w:sz w:val="22"/>
          <w:szCs w:val="22"/>
        </w:rPr>
      </w:pPr>
    </w:p>
    <w:p w:rsidR="00F11C42" w:rsidRDefault="00F11C42" w:rsidP="00EC7C73">
      <w:pPr>
        <w:jc w:val="right"/>
        <w:rPr>
          <w:sz w:val="22"/>
          <w:szCs w:val="22"/>
        </w:rPr>
      </w:pPr>
    </w:p>
    <w:p w:rsidR="00F11C42" w:rsidRDefault="00F11C42" w:rsidP="00EC7C73">
      <w:pPr>
        <w:jc w:val="right"/>
        <w:rPr>
          <w:sz w:val="22"/>
          <w:szCs w:val="22"/>
        </w:rPr>
      </w:pPr>
    </w:p>
    <w:p w:rsidR="00F11C42" w:rsidRDefault="00F11C42" w:rsidP="00EC7C73">
      <w:pPr>
        <w:jc w:val="right"/>
        <w:rPr>
          <w:sz w:val="22"/>
          <w:szCs w:val="22"/>
        </w:rPr>
      </w:pPr>
    </w:p>
    <w:p w:rsidR="00F11C42" w:rsidRDefault="00F11C42" w:rsidP="00EC7C73">
      <w:pPr>
        <w:jc w:val="right"/>
        <w:rPr>
          <w:sz w:val="22"/>
          <w:szCs w:val="22"/>
        </w:rPr>
      </w:pPr>
    </w:p>
    <w:p w:rsidR="00F11C42" w:rsidRPr="00EC7C73" w:rsidRDefault="00F11C42" w:rsidP="00A35DC8">
      <w:pPr>
        <w:rPr>
          <w:sz w:val="22"/>
          <w:szCs w:val="22"/>
        </w:rPr>
      </w:pPr>
    </w:p>
    <w:p w:rsidR="00F11C42" w:rsidRDefault="00F11C42" w:rsidP="00370AEA">
      <w:pPr>
        <w:tabs>
          <w:tab w:val="left" w:pos="7065"/>
        </w:tabs>
        <w:jc w:val="right"/>
        <w:rPr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</w:t>
      </w:r>
      <w:r>
        <w:rPr>
          <w:sz w:val="20"/>
          <w:szCs w:val="20"/>
        </w:rPr>
        <w:t>Приложение № 4  к решению № 16</w:t>
      </w:r>
    </w:p>
    <w:p w:rsidR="00F11C42" w:rsidRDefault="00F11C42" w:rsidP="00370AEA">
      <w:pPr>
        <w:tabs>
          <w:tab w:val="left" w:pos="7065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2-й сессии Совета депутатов</w:t>
      </w:r>
    </w:p>
    <w:p w:rsidR="00F11C42" w:rsidRDefault="00F11C42" w:rsidP="00370AEA">
      <w:pPr>
        <w:tabs>
          <w:tab w:val="left" w:pos="7065"/>
        </w:tabs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6-го созыва от 18.11.2020 г.</w:t>
      </w:r>
    </w:p>
    <w:p w:rsidR="00F11C42" w:rsidRPr="00EC7C73" w:rsidRDefault="00F11C42" w:rsidP="00BA5080">
      <w:pPr>
        <w:rPr>
          <w:sz w:val="22"/>
          <w:szCs w:val="22"/>
        </w:rPr>
      </w:pPr>
      <w:r w:rsidRPr="00EC7C73">
        <w:rPr>
          <w:sz w:val="22"/>
          <w:szCs w:val="22"/>
        </w:rPr>
        <w:t xml:space="preserve">      </w:t>
      </w:r>
    </w:p>
    <w:tbl>
      <w:tblPr>
        <w:tblpPr w:leftFromText="180" w:rightFromText="180" w:vertAnchor="text" w:horzAnchor="margin" w:tblpXSpec="center" w:tblpY="397"/>
        <w:tblW w:w="1195" w:type="dxa"/>
        <w:tblInd w:w="9229" w:type="dxa"/>
        <w:tblLook w:val="0000" w:firstRow="0" w:lastRow="0" w:firstColumn="0" w:lastColumn="0" w:noHBand="0" w:noVBand="0"/>
      </w:tblPr>
      <w:tblGrid>
        <w:gridCol w:w="1195"/>
      </w:tblGrid>
      <w:tr w:rsidR="00F11C42" w:rsidRPr="00EC7C73" w:rsidTr="00163012">
        <w:trPr>
          <w:trHeight w:val="250"/>
        </w:trPr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F11C42" w:rsidRPr="00EC7C73" w:rsidRDefault="00F11C42" w:rsidP="00EC7C7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11C42" w:rsidRDefault="00F11C42" w:rsidP="005B7A44"/>
    <w:p w:rsidR="00F11C42" w:rsidRDefault="00F11C42" w:rsidP="005B7A44">
      <w:pPr>
        <w:jc w:val="center"/>
        <w:rPr>
          <w:b/>
          <w:bCs/>
          <w:sz w:val="20"/>
          <w:szCs w:val="20"/>
        </w:rPr>
      </w:pPr>
      <w:r w:rsidRPr="00163012">
        <w:rPr>
          <w:b/>
          <w:bCs/>
          <w:sz w:val="20"/>
          <w:szCs w:val="20"/>
        </w:rPr>
        <w:t>Объем межбюджетных трансфертов, получаемых из других бюджетов бюджетной системы Российской Федерации на 2020 год</w:t>
      </w:r>
    </w:p>
    <w:p w:rsidR="00F11C42" w:rsidRDefault="00F11C42" w:rsidP="005B7A44">
      <w:pPr>
        <w:jc w:val="right"/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sz w:val="20"/>
          <w:szCs w:val="20"/>
        </w:rPr>
        <w:t>Таблица 1</w:t>
      </w:r>
    </w:p>
    <w:p w:rsidR="00F11C42" w:rsidRDefault="00F11C42" w:rsidP="005B7A44">
      <w:pPr>
        <w:tabs>
          <w:tab w:val="left" w:pos="7860"/>
        </w:tabs>
        <w:rPr>
          <w:b/>
          <w:bCs/>
          <w:sz w:val="20"/>
          <w:szCs w:val="20"/>
        </w:rPr>
      </w:pPr>
    </w:p>
    <w:p w:rsidR="00F11C42" w:rsidRDefault="00F11C42" w:rsidP="005B7A44">
      <w:pPr>
        <w:rPr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sz w:val="20"/>
          <w:szCs w:val="20"/>
        </w:rPr>
        <w:t>рублей</w:t>
      </w: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7848"/>
        <w:gridCol w:w="1980"/>
      </w:tblGrid>
      <w:tr w:rsidR="00F11C42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>
            <w:pPr>
              <w:spacing w:after="120"/>
              <w:ind w:left="28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МБТ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163012">
            <w:pPr>
              <w:spacing w:after="120"/>
              <w:ind w:left="283"/>
              <w:jc w:val="center"/>
              <w:rPr>
                <w:b/>
                <w:bCs/>
                <w:sz w:val="20"/>
                <w:szCs w:val="20"/>
              </w:rPr>
            </w:pPr>
          </w:p>
          <w:p w:rsidR="00F11C42" w:rsidRDefault="00F11C42" w:rsidP="00163012">
            <w:pPr>
              <w:spacing w:after="120"/>
              <w:ind w:left="283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9 434 844,43</w:t>
            </w:r>
          </w:p>
        </w:tc>
      </w:tr>
      <w:tr w:rsidR="00F11C42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Дотации на выравнивание бюджетной обеспеченности  из средств субвенций на реализацию гос. полномочий Новосибирской области  по расчету и предоставлению дотации бюджетам поселений.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163012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3 597 572,00</w:t>
            </w:r>
          </w:p>
        </w:tc>
      </w:tr>
      <w:tr w:rsidR="00F11C42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Иные межбюджетные трансферты на сбалансированность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163012">
            <w:pPr>
              <w:spacing w:after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780 541,00</w:t>
            </w:r>
          </w:p>
        </w:tc>
      </w:tr>
      <w:tr w:rsidR="00F11C42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 за счет средств федерального бюджета.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163012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99 551,00</w:t>
            </w:r>
          </w:p>
        </w:tc>
      </w:tr>
      <w:tr w:rsidR="00F11C42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163012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100,00</w:t>
            </w:r>
          </w:p>
        </w:tc>
      </w:tr>
      <w:tr w:rsidR="00F11C42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 на реализацию мероприятий по устойчивому функционированию автодорог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163012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728 486,17</w:t>
            </w:r>
          </w:p>
        </w:tc>
      </w:tr>
      <w:tr w:rsidR="00F11C42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 на реализацию мероприятий по оснащению АДЛИ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163012">
            <w:pPr>
              <w:spacing w:after="120"/>
              <w:ind w:left="28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91 200,00</w:t>
            </w:r>
          </w:p>
        </w:tc>
      </w:tr>
      <w:tr w:rsidR="00F11C42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 на реализацию мероприятий по благоустройству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FD6C3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200 000,00</w:t>
            </w:r>
          </w:p>
        </w:tc>
      </w:tr>
      <w:tr w:rsidR="00F11C42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 на реализацию мероприятий по культуре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FD6C3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218 320,00</w:t>
            </w:r>
          </w:p>
        </w:tc>
      </w:tr>
      <w:tr w:rsidR="00F11C42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Субсидия  на реализацию мероприятий по устойчивому функционированию автодорог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FD6C3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900 000,00</w:t>
            </w:r>
          </w:p>
        </w:tc>
      </w:tr>
      <w:tr w:rsidR="00F11C42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Субсидия  на реализацию мероприятий по культуре 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FD6C3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240 800,00</w:t>
            </w:r>
          </w:p>
        </w:tc>
      </w:tr>
      <w:tr w:rsidR="00F11C42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Pr="00EB2A96" w:rsidRDefault="00F11C42">
            <w:pPr>
              <w:spacing w:after="120"/>
              <w:ind w:left="283"/>
              <w:rPr>
                <w:sz w:val="20"/>
                <w:szCs w:val="20"/>
                <w:highlight w:val="yellow"/>
              </w:rPr>
            </w:pPr>
            <w:r w:rsidRPr="0039706F">
              <w:rPr>
                <w:sz w:val="20"/>
                <w:szCs w:val="20"/>
              </w:rPr>
              <w:t xml:space="preserve">Прочие </w:t>
            </w:r>
            <w:r>
              <w:rPr>
                <w:sz w:val="20"/>
                <w:szCs w:val="20"/>
              </w:rPr>
              <w:t>межбюджетные поступления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FD6C3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50 735,00</w:t>
            </w:r>
          </w:p>
        </w:tc>
      </w:tr>
      <w:tr w:rsidR="00F11C42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Pr="00EB2A96" w:rsidRDefault="00F11C42">
            <w:pPr>
              <w:spacing w:after="120"/>
              <w:ind w:left="283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Р</w:t>
            </w:r>
            <w:r w:rsidRPr="00F57D0F">
              <w:rPr>
                <w:sz w:val="20"/>
                <w:szCs w:val="20"/>
              </w:rPr>
              <w:t>азвитие</w:t>
            </w:r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rPr>
                <w:sz w:val="20"/>
                <w:szCs w:val="20"/>
              </w:rPr>
              <w:t>мо</w:t>
            </w:r>
            <w:proofErr w:type="spellEnd"/>
            <w:r>
              <w:rPr>
                <w:sz w:val="20"/>
                <w:szCs w:val="20"/>
              </w:rPr>
              <w:t>,  основанное  на местных инициативах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FD6C3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355 059,50</w:t>
            </w:r>
          </w:p>
        </w:tc>
      </w:tr>
      <w:tr w:rsidR="00F11C42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Pr="00EB2A96" w:rsidRDefault="00F11C42">
            <w:pPr>
              <w:spacing w:after="120"/>
              <w:ind w:left="283"/>
              <w:rPr>
                <w:sz w:val="20"/>
                <w:szCs w:val="20"/>
                <w:highlight w:val="yellow"/>
              </w:rPr>
            </w:pPr>
            <w:r w:rsidRPr="00F57D0F">
              <w:rPr>
                <w:sz w:val="20"/>
                <w:szCs w:val="20"/>
              </w:rPr>
              <w:t>Реализация программы</w:t>
            </w:r>
            <w:r>
              <w:rPr>
                <w:sz w:val="20"/>
                <w:szCs w:val="20"/>
              </w:rPr>
              <w:t xml:space="preserve"> «Комплексное развитие сельских территорий»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FD6C3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2 105 200,00</w:t>
            </w:r>
          </w:p>
        </w:tc>
      </w:tr>
      <w:tr w:rsidR="00F11C42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Pr="00EB2A96" w:rsidRDefault="00F11C42">
            <w:pPr>
              <w:spacing w:after="120"/>
              <w:ind w:left="283"/>
              <w:rPr>
                <w:sz w:val="20"/>
                <w:szCs w:val="20"/>
                <w:highlight w:val="yellow"/>
              </w:rPr>
            </w:pPr>
            <w:r w:rsidRPr="00F57D0F">
              <w:rPr>
                <w:sz w:val="20"/>
                <w:szCs w:val="20"/>
              </w:rPr>
              <w:t>Обеспечение проведения выборов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FD6C3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27 280,00</w:t>
            </w:r>
          </w:p>
        </w:tc>
      </w:tr>
      <w:tr w:rsidR="00F11C42" w:rsidTr="005B7A44">
        <w:trPr>
          <w:jc w:val="center"/>
        </w:trPr>
        <w:tc>
          <w:tcPr>
            <w:tcW w:w="7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Pr="00F57D0F" w:rsidRDefault="00F11C42">
            <w:pPr>
              <w:spacing w:after="120"/>
              <w:ind w:left="28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проведение экспертизы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FD6C3D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40 000,00</w:t>
            </w:r>
          </w:p>
        </w:tc>
      </w:tr>
    </w:tbl>
    <w:p w:rsidR="00F11C42" w:rsidRDefault="00F11C42" w:rsidP="005B7A44">
      <w:pPr>
        <w:ind w:left="-360" w:firstLine="360"/>
        <w:rPr>
          <w:sz w:val="20"/>
          <w:szCs w:val="20"/>
        </w:rPr>
      </w:pPr>
    </w:p>
    <w:p w:rsidR="00F11C42" w:rsidRDefault="00F11C42" w:rsidP="005B7A44">
      <w:pPr>
        <w:ind w:left="-360" w:firstLine="360"/>
        <w:jc w:val="right"/>
        <w:rPr>
          <w:sz w:val="20"/>
          <w:szCs w:val="20"/>
        </w:rPr>
      </w:pPr>
    </w:p>
    <w:p w:rsidR="00F11C42" w:rsidRDefault="00F11C42" w:rsidP="005B7A44">
      <w:pPr>
        <w:rPr>
          <w:sz w:val="20"/>
          <w:szCs w:val="20"/>
        </w:rPr>
      </w:pPr>
    </w:p>
    <w:p w:rsidR="00F11C42" w:rsidRDefault="00F11C42" w:rsidP="00D543C5">
      <w:pPr>
        <w:tabs>
          <w:tab w:val="left" w:pos="2340"/>
        </w:tabs>
        <w:jc w:val="right"/>
        <w:rPr>
          <w:sz w:val="20"/>
          <w:szCs w:val="20"/>
        </w:rPr>
      </w:pPr>
      <w:r>
        <w:rPr>
          <w:sz w:val="20"/>
          <w:szCs w:val="20"/>
        </w:rPr>
        <w:tab/>
      </w:r>
    </w:p>
    <w:p w:rsidR="00F11C42" w:rsidRDefault="00F11C42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D543C5">
      <w:pPr>
        <w:tabs>
          <w:tab w:val="left" w:pos="2340"/>
        </w:tabs>
        <w:jc w:val="right"/>
        <w:rPr>
          <w:sz w:val="20"/>
          <w:szCs w:val="20"/>
        </w:rPr>
      </w:pPr>
    </w:p>
    <w:p w:rsidR="00F11C42" w:rsidRDefault="00F11C42" w:rsidP="00370AEA">
      <w:pPr>
        <w:tabs>
          <w:tab w:val="left" w:pos="2340"/>
        </w:tabs>
        <w:rPr>
          <w:sz w:val="20"/>
          <w:szCs w:val="20"/>
        </w:rPr>
      </w:pPr>
    </w:p>
    <w:p w:rsidR="00F11C42" w:rsidRDefault="00F11C42" w:rsidP="00370AEA">
      <w:pPr>
        <w:tabs>
          <w:tab w:val="left" w:pos="2340"/>
        </w:tabs>
        <w:rPr>
          <w:sz w:val="20"/>
          <w:szCs w:val="20"/>
        </w:rPr>
      </w:pPr>
    </w:p>
    <w:p w:rsidR="00F11C42" w:rsidRDefault="00F11C42" w:rsidP="00370AEA">
      <w:pPr>
        <w:tabs>
          <w:tab w:val="left" w:pos="2340"/>
        </w:tabs>
        <w:rPr>
          <w:sz w:val="20"/>
          <w:szCs w:val="20"/>
        </w:rPr>
      </w:pPr>
    </w:p>
    <w:p w:rsidR="00F11C42" w:rsidRDefault="00F11C42" w:rsidP="00370AEA">
      <w:pPr>
        <w:tabs>
          <w:tab w:val="left" w:pos="2340"/>
        </w:tabs>
        <w:rPr>
          <w:sz w:val="20"/>
          <w:szCs w:val="20"/>
        </w:rPr>
      </w:pPr>
    </w:p>
    <w:p w:rsidR="00ED3D0A" w:rsidRDefault="00ED3D0A" w:rsidP="00370AEA">
      <w:pPr>
        <w:tabs>
          <w:tab w:val="left" w:pos="2340"/>
        </w:tabs>
        <w:rPr>
          <w:sz w:val="20"/>
          <w:szCs w:val="20"/>
        </w:rPr>
      </w:pPr>
    </w:p>
    <w:p w:rsidR="00ED3D0A" w:rsidRDefault="00ED3D0A" w:rsidP="00370AEA">
      <w:pPr>
        <w:tabs>
          <w:tab w:val="left" w:pos="2340"/>
        </w:tabs>
        <w:rPr>
          <w:sz w:val="20"/>
          <w:szCs w:val="20"/>
        </w:rPr>
      </w:pPr>
    </w:p>
    <w:p w:rsidR="00F11C42" w:rsidRPr="00DA48EA" w:rsidRDefault="00F11C42" w:rsidP="00664A31">
      <w:pPr>
        <w:tabs>
          <w:tab w:val="left" w:pos="2340"/>
        </w:tabs>
        <w:jc w:val="right"/>
      </w:pPr>
      <w:r>
        <w:rPr>
          <w:sz w:val="20"/>
          <w:szCs w:val="20"/>
        </w:rPr>
        <w:t>Приложение № 5 к  решению № 16</w:t>
      </w:r>
    </w:p>
    <w:p w:rsidR="00F11C42" w:rsidRPr="006B5312" w:rsidRDefault="00F11C42" w:rsidP="00D543C5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bCs/>
          <w:sz w:val="20"/>
          <w:szCs w:val="20"/>
        </w:rPr>
        <w:t>2</w:t>
      </w:r>
      <w:r w:rsidRPr="006B5312">
        <w:rPr>
          <w:bCs/>
          <w:sz w:val="20"/>
          <w:szCs w:val="20"/>
        </w:rPr>
        <w:t>-й</w:t>
      </w:r>
      <w:r w:rsidRPr="006B5312">
        <w:rPr>
          <w:sz w:val="20"/>
          <w:szCs w:val="20"/>
        </w:rPr>
        <w:t xml:space="preserve">  сессии Совета депутатов</w:t>
      </w:r>
    </w:p>
    <w:p w:rsidR="00F11C42" w:rsidRPr="006B5312" w:rsidRDefault="00F11C42" w:rsidP="00D543C5">
      <w:pPr>
        <w:widowControl w:val="0"/>
        <w:autoSpaceDE w:val="0"/>
        <w:autoSpaceDN w:val="0"/>
        <w:adjustRightInd w:val="0"/>
        <w:jc w:val="right"/>
        <w:rPr>
          <w:sz w:val="20"/>
          <w:szCs w:val="20"/>
        </w:rPr>
      </w:pPr>
      <w:r>
        <w:rPr>
          <w:sz w:val="20"/>
          <w:szCs w:val="20"/>
        </w:rPr>
        <w:t>6-го созыва от 18.11.2020</w:t>
      </w:r>
      <w:r w:rsidRPr="006B5312">
        <w:rPr>
          <w:sz w:val="20"/>
          <w:szCs w:val="20"/>
        </w:rPr>
        <w:t xml:space="preserve">  года</w:t>
      </w:r>
    </w:p>
    <w:p w:rsidR="00F11C42" w:rsidRDefault="00F11C42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F11C42" w:rsidRDefault="00F11C42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F11C42" w:rsidRDefault="00F11C42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</w:p>
    <w:p w:rsidR="00F11C42" w:rsidRPr="00EC7C73" w:rsidRDefault="00F11C42" w:rsidP="00EC7C73">
      <w:pPr>
        <w:tabs>
          <w:tab w:val="left" w:pos="7065"/>
        </w:tabs>
        <w:spacing w:after="200" w:line="276" w:lineRule="auto"/>
        <w:contextualSpacing/>
        <w:jc w:val="right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 </w:t>
      </w:r>
    </w:p>
    <w:p w:rsidR="00F11C42" w:rsidRPr="00EC7C73" w:rsidRDefault="00F11C42" w:rsidP="00EC7C73">
      <w:pPr>
        <w:tabs>
          <w:tab w:val="left" w:pos="4356"/>
        </w:tabs>
      </w:pPr>
    </w:p>
    <w:tbl>
      <w:tblPr>
        <w:tblW w:w="1059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403"/>
        <w:gridCol w:w="3686"/>
        <w:gridCol w:w="3504"/>
      </w:tblGrid>
      <w:tr w:rsidR="00F11C42" w:rsidRPr="00EC7C73" w:rsidTr="00514E95">
        <w:trPr>
          <w:trHeight w:val="300"/>
        </w:trPr>
        <w:tc>
          <w:tcPr>
            <w:tcW w:w="10593" w:type="dxa"/>
            <w:gridSpan w:val="3"/>
            <w:noWrap/>
            <w:vAlign w:val="bottom"/>
          </w:tcPr>
          <w:p w:rsidR="00F11C42" w:rsidRPr="00EC7C73" w:rsidRDefault="00F11C42" w:rsidP="00EC7C73">
            <w:pPr>
              <w:jc w:val="center"/>
              <w:rPr>
                <w:b/>
              </w:rPr>
            </w:pPr>
            <w:r w:rsidRPr="00EC7C73">
              <w:rPr>
                <w:b/>
              </w:rPr>
              <w:t xml:space="preserve">          Источники финансирования дефицита бюджета на 2020 год</w:t>
            </w:r>
          </w:p>
          <w:p w:rsidR="00F11C42" w:rsidRPr="00EC7C73" w:rsidRDefault="00F11C42" w:rsidP="00EC7C73">
            <w:pPr>
              <w:jc w:val="center"/>
              <w:rPr>
                <w:b/>
              </w:rPr>
            </w:pPr>
          </w:p>
        </w:tc>
      </w:tr>
      <w:tr w:rsidR="00F11C42" w:rsidRPr="00EC7C73" w:rsidTr="00514E95">
        <w:trPr>
          <w:trHeight w:val="300"/>
        </w:trPr>
        <w:tc>
          <w:tcPr>
            <w:tcW w:w="3403" w:type="dxa"/>
            <w:noWrap/>
            <w:vAlign w:val="bottom"/>
          </w:tcPr>
          <w:p w:rsidR="00F11C42" w:rsidRPr="00EC7C73" w:rsidRDefault="00F11C42" w:rsidP="00EC7C73"/>
        </w:tc>
        <w:tc>
          <w:tcPr>
            <w:tcW w:w="3686" w:type="dxa"/>
            <w:noWrap/>
            <w:vAlign w:val="bottom"/>
          </w:tcPr>
          <w:p w:rsidR="00F11C42" w:rsidRPr="00EC7C73" w:rsidRDefault="00F11C42" w:rsidP="00EC7C73">
            <w:pPr>
              <w:jc w:val="center"/>
            </w:pPr>
            <w:r w:rsidRPr="00EC7C73">
              <w:t xml:space="preserve">       </w:t>
            </w:r>
          </w:p>
        </w:tc>
        <w:tc>
          <w:tcPr>
            <w:tcW w:w="3504" w:type="dxa"/>
            <w:noWrap/>
            <w:vAlign w:val="bottom"/>
          </w:tcPr>
          <w:p w:rsidR="00F11C42" w:rsidRPr="00EC7C73" w:rsidRDefault="00F11C42" w:rsidP="00EC7C73">
            <w:pPr>
              <w:jc w:val="right"/>
            </w:pPr>
            <w:r w:rsidRPr="00EC7C73">
              <w:t xml:space="preserve">                             Таблица 1</w:t>
            </w:r>
          </w:p>
        </w:tc>
      </w:tr>
      <w:tr w:rsidR="00F11C42" w:rsidRPr="00EC7C73" w:rsidTr="00514E95">
        <w:trPr>
          <w:trHeight w:val="1589"/>
        </w:trPr>
        <w:tc>
          <w:tcPr>
            <w:tcW w:w="3403" w:type="dxa"/>
            <w:vAlign w:val="center"/>
          </w:tcPr>
          <w:p w:rsidR="00F11C42" w:rsidRPr="00EC7C73" w:rsidRDefault="00F11C42" w:rsidP="00EC7C73">
            <w:pPr>
              <w:jc w:val="center"/>
            </w:pPr>
            <w:r w:rsidRPr="00EC7C73">
              <w:t>КОД</w:t>
            </w:r>
          </w:p>
        </w:tc>
        <w:tc>
          <w:tcPr>
            <w:tcW w:w="3686" w:type="dxa"/>
            <w:vAlign w:val="center"/>
          </w:tcPr>
          <w:p w:rsidR="00F11C42" w:rsidRPr="00EC7C73" w:rsidRDefault="00F11C42" w:rsidP="00EC7C73">
            <w:pPr>
              <w:jc w:val="center"/>
            </w:pPr>
            <w:r w:rsidRPr="00EC7C73">
              <w:t xml:space="preserve"> 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504" w:type="dxa"/>
            <w:vAlign w:val="center"/>
          </w:tcPr>
          <w:p w:rsidR="00F11C42" w:rsidRPr="00EC7C73" w:rsidRDefault="00F11C42" w:rsidP="00EC7C73">
            <w:pPr>
              <w:jc w:val="center"/>
            </w:pPr>
            <w:r w:rsidRPr="00EC7C73">
              <w:t>Сумма, в тыс. руб.</w:t>
            </w:r>
          </w:p>
        </w:tc>
      </w:tr>
      <w:tr w:rsidR="00F11C42" w:rsidRPr="00EC7C73" w:rsidTr="00514E95">
        <w:trPr>
          <w:trHeight w:val="255"/>
        </w:trPr>
        <w:tc>
          <w:tcPr>
            <w:tcW w:w="3403" w:type="dxa"/>
            <w:vAlign w:val="center"/>
          </w:tcPr>
          <w:p w:rsidR="00F11C42" w:rsidRPr="00EC7C73" w:rsidRDefault="00F11C42" w:rsidP="00EC7C73">
            <w:pPr>
              <w:jc w:val="center"/>
            </w:pPr>
            <w:r w:rsidRPr="00EC7C73">
              <w:t>1</w:t>
            </w:r>
          </w:p>
        </w:tc>
        <w:tc>
          <w:tcPr>
            <w:tcW w:w="3686" w:type="dxa"/>
            <w:vAlign w:val="center"/>
          </w:tcPr>
          <w:p w:rsidR="00F11C42" w:rsidRPr="00EC7C73" w:rsidRDefault="00F11C42" w:rsidP="00EC7C73">
            <w:pPr>
              <w:jc w:val="center"/>
            </w:pPr>
            <w:r w:rsidRPr="00EC7C73">
              <w:t>2</w:t>
            </w:r>
          </w:p>
        </w:tc>
        <w:tc>
          <w:tcPr>
            <w:tcW w:w="3504" w:type="dxa"/>
            <w:vAlign w:val="center"/>
          </w:tcPr>
          <w:p w:rsidR="00F11C42" w:rsidRPr="00EC7C73" w:rsidRDefault="00F11C42" w:rsidP="00EC7C73">
            <w:pPr>
              <w:jc w:val="center"/>
            </w:pPr>
            <w:r w:rsidRPr="00EC7C73">
              <w:t>3</w:t>
            </w:r>
          </w:p>
        </w:tc>
      </w:tr>
      <w:tr w:rsidR="00F11C42" w:rsidRPr="00EC7C73" w:rsidTr="00514E95">
        <w:trPr>
          <w:trHeight w:val="450"/>
        </w:trPr>
        <w:tc>
          <w:tcPr>
            <w:tcW w:w="3403" w:type="dxa"/>
            <w:vAlign w:val="center"/>
          </w:tcPr>
          <w:p w:rsidR="00F11C42" w:rsidRPr="00EC7C73" w:rsidRDefault="00F11C42" w:rsidP="00EC7C73">
            <w:pPr>
              <w:jc w:val="right"/>
            </w:pPr>
            <w:r w:rsidRPr="00EC7C73">
              <w:t>000 01 00 00 000 00 0000 000</w:t>
            </w:r>
          </w:p>
        </w:tc>
        <w:tc>
          <w:tcPr>
            <w:tcW w:w="3686" w:type="dxa"/>
            <w:vAlign w:val="center"/>
          </w:tcPr>
          <w:p w:rsidR="00F11C42" w:rsidRPr="00EC7C73" w:rsidRDefault="00F11C42" w:rsidP="00EC7C73">
            <w:bookmarkStart w:id="0" w:name="RANGE!B18"/>
            <w:bookmarkEnd w:id="0"/>
            <w:r w:rsidRPr="00EC7C73">
              <w:t>Источники финансирования дефицита бюджетов - всего</w:t>
            </w:r>
          </w:p>
        </w:tc>
        <w:tc>
          <w:tcPr>
            <w:tcW w:w="3504" w:type="dxa"/>
            <w:vAlign w:val="center"/>
          </w:tcPr>
          <w:p w:rsidR="00F11C42" w:rsidRPr="00EC7C73" w:rsidRDefault="00F11C42" w:rsidP="00EC7C73">
            <w:pPr>
              <w:jc w:val="right"/>
            </w:pPr>
            <w:r>
              <w:t>905 458,43</w:t>
            </w:r>
          </w:p>
        </w:tc>
      </w:tr>
      <w:tr w:rsidR="00F11C42" w:rsidRPr="00EC7C73" w:rsidTr="00514E95">
        <w:trPr>
          <w:trHeight w:val="450"/>
        </w:trPr>
        <w:tc>
          <w:tcPr>
            <w:tcW w:w="3403" w:type="dxa"/>
            <w:vAlign w:val="center"/>
          </w:tcPr>
          <w:p w:rsidR="00F11C42" w:rsidRPr="00EC7C73" w:rsidRDefault="00F11C42" w:rsidP="00EC7C73">
            <w:pPr>
              <w:jc w:val="right"/>
            </w:pPr>
            <w:r w:rsidRPr="00EC7C73">
              <w:t>000 01 05 00 00 00 0000 000</w:t>
            </w:r>
          </w:p>
        </w:tc>
        <w:tc>
          <w:tcPr>
            <w:tcW w:w="3686" w:type="dxa"/>
          </w:tcPr>
          <w:p w:rsidR="00F11C42" w:rsidRPr="00EC7C73" w:rsidRDefault="00F11C42" w:rsidP="00EC7C73">
            <w:pPr>
              <w:spacing w:after="200" w:line="276" w:lineRule="auto"/>
              <w:rPr>
                <w:lang w:eastAsia="en-US"/>
              </w:rPr>
            </w:pPr>
            <w:r w:rsidRPr="00EC7C73">
              <w:rPr>
                <w:lang w:eastAsia="en-US"/>
              </w:rPr>
              <w:t>Изменение остатков средств</w:t>
            </w:r>
          </w:p>
        </w:tc>
        <w:tc>
          <w:tcPr>
            <w:tcW w:w="3504" w:type="dxa"/>
            <w:vAlign w:val="center"/>
          </w:tcPr>
          <w:p w:rsidR="00F11C42" w:rsidRPr="00EC7C73" w:rsidRDefault="00F11C42" w:rsidP="00EC7C73">
            <w:pPr>
              <w:jc w:val="right"/>
            </w:pPr>
            <w:r>
              <w:t xml:space="preserve">905 458,43 </w:t>
            </w:r>
          </w:p>
        </w:tc>
      </w:tr>
      <w:tr w:rsidR="00F11C42" w:rsidRPr="00EC7C73" w:rsidTr="00514E95">
        <w:trPr>
          <w:trHeight w:val="255"/>
        </w:trPr>
        <w:tc>
          <w:tcPr>
            <w:tcW w:w="3403" w:type="dxa"/>
            <w:vAlign w:val="center"/>
          </w:tcPr>
          <w:p w:rsidR="00F11C42" w:rsidRPr="00EC7C73" w:rsidRDefault="00F11C42" w:rsidP="00EC7C73">
            <w:pPr>
              <w:jc w:val="right"/>
            </w:pPr>
            <w:r w:rsidRPr="00EC7C73">
              <w:t>000 01 05 00 00 00 0000 500</w:t>
            </w:r>
          </w:p>
        </w:tc>
        <w:tc>
          <w:tcPr>
            <w:tcW w:w="3686" w:type="dxa"/>
            <w:vAlign w:val="center"/>
          </w:tcPr>
          <w:p w:rsidR="00F11C42" w:rsidRPr="00EC7C73" w:rsidRDefault="00F11C42" w:rsidP="00EC7C73">
            <w:r w:rsidRPr="00EC7C73">
              <w:t>Увеличение остатков средств бюджетов</w:t>
            </w:r>
          </w:p>
        </w:tc>
        <w:tc>
          <w:tcPr>
            <w:tcW w:w="3504" w:type="dxa"/>
            <w:vAlign w:val="center"/>
          </w:tcPr>
          <w:p w:rsidR="00F11C42" w:rsidRPr="00EC3323" w:rsidRDefault="00F11C42" w:rsidP="00EC3323">
            <w:pPr>
              <w:jc w:val="right"/>
              <w:rPr>
                <w:rFonts w:ascii="Arial" w:hAnsi="Arial" w:cs="Arial"/>
                <w:b/>
              </w:rPr>
            </w:pPr>
            <w:r w:rsidRPr="00EC3323">
              <w:rPr>
                <w:rFonts w:ascii="Arial" w:hAnsi="Arial" w:cs="Arial"/>
                <w:b/>
              </w:rPr>
              <w:t xml:space="preserve"> </w:t>
            </w:r>
          </w:p>
          <w:p w:rsidR="00F11C42" w:rsidRPr="00EC7C73" w:rsidRDefault="00F11C42" w:rsidP="001614F9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- 12 460 342,03</w:t>
            </w:r>
            <w:r w:rsidRPr="00EC7C73">
              <w:rPr>
                <w:color w:val="000000"/>
              </w:rPr>
              <w:t xml:space="preserve"> </w:t>
            </w:r>
            <w:r w:rsidRPr="00EC7C73">
              <w:t xml:space="preserve"> </w:t>
            </w:r>
            <w:r w:rsidRPr="00EC7C7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</w:p>
        </w:tc>
      </w:tr>
      <w:tr w:rsidR="00F11C42" w:rsidRPr="00EC7C73" w:rsidTr="00514E95">
        <w:trPr>
          <w:trHeight w:val="450"/>
        </w:trPr>
        <w:tc>
          <w:tcPr>
            <w:tcW w:w="3403" w:type="dxa"/>
            <w:vAlign w:val="center"/>
          </w:tcPr>
          <w:p w:rsidR="00F11C42" w:rsidRPr="00EC7C73" w:rsidRDefault="00F11C42" w:rsidP="00EC7C73">
            <w:pPr>
              <w:jc w:val="right"/>
            </w:pPr>
            <w:r w:rsidRPr="00EC7C73">
              <w:t>000 01 05 02 01 10 0000 510</w:t>
            </w:r>
          </w:p>
        </w:tc>
        <w:tc>
          <w:tcPr>
            <w:tcW w:w="3686" w:type="dxa"/>
            <w:vAlign w:val="center"/>
          </w:tcPr>
          <w:p w:rsidR="00F11C42" w:rsidRPr="00EC7C73" w:rsidRDefault="00F11C42" w:rsidP="00EC7C73">
            <w:r w:rsidRPr="00EC7C73">
              <w:t>Увеличение прочих остатков денежных средств бюджетов сельских поселений</w:t>
            </w:r>
          </w:p>
        </w:tc>
        <w:tc>
          <w:tcPr>
            <w:tcW w:w="3504" w:type="dxa"/>
            <w:vAlign w:val="center"/>
          </w:tcPr>
          <w:p w:rsidR="00F11C42" w:rsidRPr="00EC3323" w:rsidRDefault="00F11C42" w:rsidP="00EC3323">
            <w:pPr>
              <w:jc w:val="right"/>
              <w:rPr>
                <w:rFonts w:ascii="Arial" w:hAnsi="Arial" w:cs="Arial"/>
                <w:b/>
              </w:rPr>
            </w:pPr>
            <w:r>
              <w:rPr>
                <w:color w:val="000000"/>
              </w:rPr>
              <w:t xml:space="preserve"> </w:t>
            </w:r>
          </w:p>
          <w:p w:rsidR="00F11C42" w:rsidRPr="00EC7C73" w:rsidRDefault="00F11C42" w:rsidP="00EC7C73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- 12 460 342,03</w:t>
            </w:r>
            <w:r w:rsidRPr="00EC7C73">
              <w:rPr>
                <w:color w:val="000000"/>
              </w:rPr>
              <w:t xml:space="preserve"> </w:t>
            </w:r>
            <w:r w:rsidRPr="00EC7C73">
              <w:t xml:space="preserve"> </w:t>
            </w:r>
            <w:r w:rsidRPr="00EC7C7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EC7C73">
              <w:rPr>
                <w:color w:val="000000"/>
              </w:rPr>
              <w:t xml:space="preserve"> </w:t>
            </w:r>
            <w:r w:rsidRPr="00EC7C73">
              <w:t xml:space="preserve"> </w:t>
            </w:r>
            <w:r w:rsidRPr="00EC7C7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 </w:t>
            </w:r>
            <w:r w:rsidRPr="00EC7C7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 </w:t>
            </w:r>
            <w:r w:rsidRPr="00EC7C73">
              <w:rPr>
                <w:color w:val="000000"/>
              </w:rPr>
              <w:t xml:space="preserve"> </w:t>
            </w:r>
          </w:p>
        </w:tc>
      </w:tr>
      <w:tr w:rsidR="00F11C42" w:rsidRPr="00EC7C73" w:rsidTr="00ED3D0A">
        <w:trPr>
          <w:trHeight w:val="255"/>
        </w:trPr>
        <w:tc>
          <w:tcPr>
            <w:tcW w:w="3403" w:type="dxa"/>
            <w:tcBorders>
              <w:bottom w:val="single" w:sz="4" w:space="0" w:color="auto"/>
            </w:tcBorders>
            <w:vAlign w:val="center"/>
          </w:tcPr>
          <w:p w:rsidR="00F11C42" w:rsidRPr="00EC7C73" w:rsidRDefault="00F11C42" w:rsidP="00EC7C73">
            <w:pPr>
              <w:jc w:val="right"/>
            </w:pPr>
            <w:r w:rsidRPr="00EC7C73">
              <w:t>000 01 05 00 00 00 0000 600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11C42" w:rsidRPr="00EC7C73" w:rsidRDefault="00F11C42" w:rsidP="00EC7C73">
            <w:r w:rsidRPr="00EC7C73">
              <w:t>Уменьшение остатков средств бюджетов</w:t>
            </w:r>
          </w:p>
        </w:tc>
        <w:tc>
          <w:tcPr>
            <w:tcW w:w="3504" w:type="dxa"/>
            <w:tcBorders>
              <w:bottom w:val="single" w:sz="4" w:space="0" w:color="auto"/>
            </w:tcBorders>
            <w:vAlign w:val="center"/>
          </w:tcPr>
          <w:p w:rsidR="00F11C42" w:rsidRPr="00EC7C73" w:rsidRDefault="00F11C42" w:rsidP="00EC7C73">
            <w:pPr>
              <w:jc w:val="right"/>
            </w:pPr>
            <w:r>
              <w:t xml:space="preserve">11554 883,60 </w:t>
            </w:r>
            <w:r w:rsidRPr="00EC3323">
              <w:t xml:space="preserve"> </w:t>
            </w:r>
            <w:r w:rsidRPr="00EC3323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11C42" w:rsidRPr="00EC7C73" w:rsidTr="00ED3D0A">
        <w:trPr>
          <w:trHeight w:val="450"/>
        </w:trPr>
        <w:tc>
          <w:tcPr>
            <w:tcW w:w="3403" w:type="dxa"/>
            <w:tcBorders>
              <w:bottom w:val="single" w:sz="4" w:space="0" w:color="auto"/>
            </w:tcBorders>
            <w:vAlign w:val="center"/>
          </w:tcPr>
          <w:p w:rsidR="00F11C42" w:rsidRPr="00EC7C73" w:rsidRDefault="00F11C42" w:rsidP="00EC7C73">
            <w:pPr>
              <w:jc w:val="right"/>
            </w:pPr>
            <w:r w:rsidRPr="00EC7C73">
              <w:t>000 01 05 02 01 10 0000 610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vAlign w:val="center"/>
          </w:tcPr>
          <w:p w:rsidR="00F11C42" w:rsidRPr="00EC7C73" w:rsidRDefault="00F11C42" w:rsidP="00EC7C73">
            <w:r w:rsidRPr="00EC7C73">
              <w:t>Уменьшение прочих остатков денежных средств бюджетов сельских поселений</w:t>
            </w:r>
          </w:p>
        </w:tc>
        <w:tc>
          <w:tcPr>
            <w:tcW w:w="3504" w:type="dxa"/>
            <w:tcBorders>
              <w:bottom w:val="single" w:sz="4" w:space="0" w:color="auto"/>
            </w:tcBorders>
            <w:vAlign w:val="center"/>
          </w:tcPr>
          <w:p w:rsidR="00F11C42" w:rsidRPr="00EC7C73" w:rsidRDefault="00F11C42" w:rsidP="00EC7C73">
            <w:pPr>
              <w:jc w:val="right"/>
            </w:pPr>
            <w:r>
              <w:t xml:space="preserve">11554 883,60 </w:t>
            </w:r>
            <w:r w:rsidRPr="00EC3323">
              <w:t xml:space="preserve"> </w:t>
            </w:r>
            <w:r w:rsidRPr="00EC3323">
              <w:rPr>
                <w:rFonts w:ascii="Arial" w:hAnsi="Arial" w:cs="Arial"/>
                <w:b/>
              </w:rPr>
              <w:t xml:space="preserve"> </w:t>
            </w:r>
            <w:r>
              <w:t xml:space="preserve"> </w:t>
            </w:r>
            <w:r w:rsidRPr="00EC3323">
              <w:t xml:space="preserve"> </w:t>
            </w:r>
            <w:r w:rsidRPr="00EC3323">
              <w:rPr>
                <w:rFonts w:ascii="Arial" w:hAnsi="Arial" w:cs="Arial"/>
                <w:b/>
              </w:rPr>
              <w:t xml:space="preserve"> </w:t>
            </w:r>
            <w:r>
              <w:t xml:space="preserve"> </w:t>
            </w:r>
            <w:r w:rsidRPr="00EC3323">
              <w:t xml:space="preserve"> </w:t>
            </w:r>
            <w:r w:rsidRPr="00EC3323">
              <w:rPr>
                <w:rFonts w:ascii="Arial" w:hAnsi="Arial" w:cs="Arial"/>
                <w:b/>
              </w:rPr>
              <w:t xml:space="preserve"> </w:t>
            </w:r>
            <w:r>
              <w:t xml:space="preserve"> </w:t>
            </w:r>
            <w:r w:rsidRPr="00EC3323">
              <w:t xml:space="preserve"> </w:t>
            </w:r>
            <w:r w:rsidRPr="00EC3323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F11C42" w:rsidRPr="00EC7C73" w:rsidTr="00ED3D0A">
        <w:trPr>
          <w:trHeight w:val="300"/>
        </w:trPr>
        <w:tc>
          <w:tcPr>
            <w:tcW w:w="1059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:rsidR="00F11C42" w:rsidRPr="00EC7C73" w:rsidRDefault="00F11C42" w:rsidP="00EC7C73">
            <w:pPr>
              <w:jc w:val="center"/>
            </w:pPr>
          </w:p>
        </w:tc>
      </w:tr>
    </w:tbl>
    <w:p w:rsidR="00F11C42" w:rsidRPr="00EC7C73" w:rsidRDefault="00F11C42" w:rsidP="00EC7C73">
      <w:pPr>
        <w:spacing w:after="200" w:line="276" w:lineRule="auto"/>
        <w:rPr>
          <w:rFonts w:ascii="Calibri" w:hAnsi="Calibri"/>
          <w:sz w:val="22"/>
          <w:szCs w:val="22"/>
          <w:lang w:eastAsia="en-US"/>
        </w:rPr>
      </w:pPr>
    </w:p>
    <w:p w:rsidR="00F11C42" w:rsidRDefault="00F11C42" w:rsidP="00EC7C73">
      <w:pPr>
        <w:ind w:firstLine="708"/>
      </w:pPr>
    </w:p>
    <w:p w:rsidR="00F11C42" w:rsidRPr="00EC7C73" w:rsidRDefault="00F11C42" w:rsidP="00EC7C73">
      <w:bookmarkStart w:id="1" w:name="_GoBack"/>
      <w:bookmarkEnd w:id="1"/>
    </w:p>
    <w:p w:rsidR="00F11C42" w:rsidRPr="00EC7C73" w:rsidRDefault="00F11C42" w:rsidP="00EC7C73"/>
    <w:p w:rsidR="00F11C42" w:rsidRPr="00EC7C73" w:rsidRDefault="00F11C42" w:rsidP="00EC7C73"/>
    <w:p w:rsidR="00F11C42" w:rsidRPr="00EC7C73" w:rsidRDefault="00F11C42" w:rsidP="00EC7C73"/>
    <w:p w:rsidR="00F11C42" w:rsidRPr="00EC7C73" w:rsidRDefault="00F11C42" w:rsidP="00EC7C73"/>
    <w:p w:rsidR="00F11C42" w:rsidRPr="00EC7C73" w:rsidRDefault="00F11C42" w:rsidP="00EC7C73"/>
    <w:p w:rsidR="00F11C42" w:rsidRPr="00EC7C73" w:rsidRDefault="00F11C42" w:rsidP="00EC7C73"/>
    <w:p w:rsidR="00F11C42" w:rsidRPr="00EC7C73" w:rsidRDefault="00F11C42" w:rsidP="00EC7C73"/>
    <w:p w:rsidR="00F11C42" w:rsidRPr="00EC7C73" w:rsidRDefault="00F11C42" w:rsidP="00EC7C73"/>
    <w:p w:rsidR="00F11C42" w:rsidRDefault="00F11C42" w:rsidP="00BE0D50">
      <w:pPr>
        <w:tabs>
          <w:tab w:val="left" w:pos="2670"/>
        </w:tabs>
      </w:pPr>
    </w:p>
    <w:sectPr w:rsidR="00F11C42" w:rsidSect="006309D0">
      <w:headerReference w:type="even" r:id="rId8"/>
      <w:pgSz w:w="11906" w:h="16838" w:code="9"/>
      <w:pgMar w:top="1134" w:right="1134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DC8" w:rsidRDefault="00A35DC8">
      <w:r>
        <w:separator/>
      </w:r>
    </w:p>
  </w:endnote>
  <w:endnote w:type="continuationSeparator" w:id="0">
    <w:p w:rsidR="00A35DC8" w:rsidRDefault="00A35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DC8" w:rsidRDefault="00A35DC8">
      <w:r>
        <w:separator/>
      </w:r>
    </w:p>
  </w:footnote>
  <w:footnote w:type="continuationSeparator" w:id="0">
    <w:p w:rsidR="00A35DC8" w:rsidRDefault="00A35D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5DC8" w:rsidRDefault="00A35DC8">
    <w:pPr>
      <w:pStyle w:val="af2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:rsidR="00A35DC8" w:rsidRDefault="00A35DC8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61FE3"/>
    <w:multiLevelType w:val="hybridMultilevel"/>
    <w:tmpl w:val="AC305266"/>
    <w:lvl w:ilvl="0" w:tplc="4A36480E">
      <w:start w:val="2019"/>
      <w:numFmt w:val="decimal"/>
      <w:lvlText w:val="%1"/>
      <w:lvlJc w:val="left"/>
      <w:pPr>
        <w:ind w:left="1711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1">
    <w:nsid w:val="1BA546B1"/>
    <w:multiLevelType w:val="hybridMultilevel"/>
    <w:tmpl w:val="08949024"/>
    <w:lvl w:ilvl="0" w:tplc="429E01D8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5EB172EA"/>
    <w:multiLevelType w:val="hybridMultilevel"/>
    <w:tmpl w:val="0FB8692A"/>
    <w:lvl w:ilvl="0" w:tplc="0C184890">
      <w:start w:val="2020"/>
      <w:numFmt w:val="decimal"/>
      <w:lvlText w:val="%1"/>
      <w:lvlJc w:val="left"/>
      <w:pPr>
        <w:ind w:left="1711" w:hanging="57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2513F"/>
    <w:rsid w:val="00005AC8"/>
    <w:rsid w:val="000160E8"/>
    <w:rsid w:val="00016717"/>
    <w:rsid w:val="00016F98"/>
    <w:rsid w:val="00017E44"/>
    <w:rsid w:val="00023773"/>
    <w:rsid w:val="00034181"/>
    <w:rsid w:val="00040287"/>
    <w:rsid w:val="00044ABF"/>
    <w:rsid w:val="00046C55"/>
    <w:rsid w:val="00047F09"/>
    <w:rsid w:val="00054A4F"/>
    <w:rsid w:val="00063675"/>
    <w:rsid w:val="00080E04"/>
    <w:rsid w:val="00080FF1"/>
    <w:rsid w:val="000915C1"/>
    <w:rsid w:val="000A3401"/>
    <w:rsid w:val="000A4CE0"/>
    <w:rsid w:val="000B4024"/>
    <w:rsid w:val="000B402B"/>
    <w:rsid w:val="000B57B3"/>
    <w:rsid w:val="000B57FA"/>
    <w:rsid w:val="000C5EB7"/>
    <w:rsid w:val="000C6D8A"/>
    <w:rsid w:val="000C79B7"/>
    <w:rsid w:val="000D03BE"/>
    <w:rsid w:val="000D0771"/>
    <w:rsid w:val="000D75D8"/>
    <w:rsid w:val="000E03C2"/>
    <w:rsid w:val="000E1755"/>
    <w:rsid w:val="000E4A22"/>
    <w:rsid w:val="000E687D"/>
    <w:rsid w:val="000F3222"/>
    <w:rsid w:val="000F5DD2"/>
    <w:rsid w:val="00101EF8"/>
    <w:rsid w:val="00105BDD"/>
    <w:rsid w:val="00114A19"/>
    <w:rsid w:val="001168F5"/>
    <w:rsid w:val="001279E8"/>
    <w:rsid w:val="00127B6D"/>
    <w:rsid w:val="001326B7"/>
    <w:rsid w:val="001374E4"/>
    <w:rsid w:val="001405E3"/>
    <w:rsid w:val="001443B2"/>
    <w:rsid w:val="00147B4A"/>
    <w:rsid w:val="00154485"/>
    <w:rsid w:val="00155D17"/>
    <w:rsid w:val="0015652A"/>
    <w:rsid w:val="001614F9"/>
    <w:rsid w:val="00163012"/>
    <w:rsid w:val="00170293"/>
    <w:rsid w:val="00173C07"/>
    <w:rsid w:val="00174FA2"/>
    <w:rsid w:val="00175BEB"/>
    <w:rsid w:val="00177A45"/>
    <w:rsid w:val="0018599F"/>
    <w:rsid w:val="001943AC"/>
    <w:rsid w:val="001A1FCA"/>
    <w:rsid w:val="001A73AD"/>
    <w:rsid w:val="001B03DB"/>
    <w:rsid w:val="001B32B4"/>
    <w:rsid w:val="001C37CE"/>
    <w:rsid w:val="001C52E5"/>
    <w:rsid w:val="001C5C13"/>
    <w:rsid w:val="001D32A6"/>
    <w:rsid w:val="001D4048"/>
    <w:rsid w:val="001D604F"/>
    <w:rsid w:val="001D6FD6"/>
    <w:rsid w:val="001E4018"/>
    <w:rsid w:val="001E71DD"/>
    <w:rsid w:val="001F0C50"/>
    <w:rsid w:val="001F2575"/>
    <w:rsid w:val="00203DA8"/>
    <w:rsid w:val="00215328"/>
    <w:rsid w:val="002153E8"/>
    <w:rsid w:val="002227A9"/>
    <w:rsid w:val="00235FDB"/>
    <w:rsid w:val="00240EC5"/>
    <w:rsid w:val="00251D43"/>
    <w:rsid w:val="00255DD9"/>
    <w:rsid w:val="00257D63"/>
    <w:rsid w:val="00260423"/>
    <w:rsid w:val="00271B1B"/>
    <w:rsid w:val="00294C57"/>
    <w:rsid w:val="0029745E"/>
    <w:rsid w:val="002A4079"/>
    <w:rsid w:val="002B3A6C"/>
    <w:rsid w:val="002B3CB7"/>
    <w:rsid w:val="002C4089"/>
    <w:rsid w:val="002D283A"/>
    <w:rsid w:val="002D3979"/>
    <w:rsid w:val="002D4C0F"/>
    <w:rsid w:val="002D61BA"/>
    <w:rsid w:val="002F6C6F"/>
    <w:rsid w:val="002F7476"/>
    <w:rsid w:val="003134FE"/>
    <w:rsid w:val="00314EE0"/>
    <w:rsid w:val="0032164E"/>
    <w:rsid w:val="0032274C"/>
    <w:rsid w:val="003249BD"/>
    <w:rsid w:val="00325BE2"/>
    <w:rsid w:val="003313A8"/>
    <w:rsid w:val="00332FEF"/>
    <w:rsid w:val="00342839"/>
    <w:rsid w:val="0034699B"/>
    <w:rsid w:val="00347D25"/>
    <w:rsid w:val="00351636"/>
    <w:rsid w:val="00354410"/>
    <w:rsid w:val="00355C43"/>
    <w:rsid w:val="00356314"/>
    <w:rsid w:val="0036065E"/>
    <w:rsid w:val="0036135F"/>
    <w:rsid w:val="0036394F"/>
    <w:rsid w:val="00370AEA"/>
    <w:rsid w:val="003720F6"/>
    <w:rsid w:val="00373B38"/>
    <w:rsid w:val="00374E56"/>
    <w:rsid w:val="0037577D"/>
    <w:rsid w:val="0037715B"/>
    <w:rsid w:val="003806DA"/>
    <w:rsid w:val="00382591"/>
    <w:rsid w:val="00382E6F"/>
    <w:rsid w:val="003835A8"/>
    <w:rsid w:val="00391C9B"/>
    <w:rsid w:val="00394B8E"/>
    <w:rsid w:val="00395C6A"/>
    <w:rsid w:val="0039706F"/>
    <w:rsid w:val="003A1DE4"/>
    <w:rsid w:val="003A3691"/>
    <w:rsid w:val="003A71C8"/>
    <w:rsid w:val="003B7A25"/>
    <w:rsid w:val="003C703A"/>
    <w:rsid w:val="003D7407"/>
    <w:rsid w:val="003E4170"/>
    <w:rsid w:val="003E4B67"/>
    <w:rsid w:val="003E7692"/>
    <w:rsid w:val="003F28ED"/>
    <w:rsid w:val="003F3371"/>
    <w:rsid w:val="0040133C"/>
    <w:rsid w:val="00403222"/>
    <w:rsid w:val="00404085"/>
    <w:rsid w:val="00405CEB"/>
    <w:rsid w:val="004102D7"/>
    <w:rsid w:val="00420E53"/>
    <w:rsid w:val="0042482F"/>
    <w:rsid w:val="00430CA5"/>
    <w:rsid w:val="0043140F"/>
    <w:rsid w:val="00436B7F"/>
    <w:rsid w:val="00445E8F"/>
    <w:rsid w:val="004465F1"/>
    <w:rsid w:val="00451E33"/>
    <w:rsid w:val="00453FAB"/>
    <w:rsid w:val="00454D42"/>
    <w:rsid w:val="00460F52"/>
    <w:rsid w:val="00464AED"/>
    <w:rsid w:val="00466275"/>
    <w:rsid w:val="0048527A"/>
    <w:rsid w:val="00487A3F"/>
    <w:rsid w:val="0049324C"/>
    <w:rsid w:val="00494029"/>
    <w:rsid w:val="004A34B9"/>
    <w:rsid w:val="004A5359"/>
    <w:rsid w:val="004B3B8D"/>
    <w:rsid w:val="004C2A55"/>
    <w:rsid w:val="004D5C62"/>
    <w:rsid w:val="004D5F82"/>
    <w:rsid w:val="004E05DE"/>
    <w:rsid w:val="004E2A91"/>
    <w:rsid w:val="004E33C3"/>
    <w:rsid w:val="004E6231"/>
    <w:rsid w:val="004E649E"/>
    <w:rsid w:val="00501710"/>
    <w:rsid w:val="00505F72"/>
    <w:rsid w:val="005076BB"/>
    <w:rsid w:val="0051387F"/>
    <w:rsid w:val="00514E95"/>
    <w:rsid w:val="00515D1D"/>
    <w:rsid w:val="005247E6"/>
    <w:rsid w:val="00532121"/>
    <w:rsid w:val="00534CA6"/>
    <w:rsid w:val="00534EC4"/>
    <w:rsid w:val="00537942"/>
    <w:rsid w:val="00540C78"/>
    <w:rsid w:val="00545141"/>
    <w:rsid w:val="005508D8"/>
    <w:rsid w:val="00554427"/>
    <w:rsid w:val="00554766"/>
    <w:rsid w:val="0055485A"/>
    <w:rsid w:val="00557D0F"/>
    <w:rsid w:val="00567FCE"/>
    <w:rsid w:val="00571056"/>
    <w:rsid w:val="00572A39"/>
    <w:rsid w:val="00575F4E"/>
    <w:rsid w:val="00577BB6"/>
    <w:rsid w:val="00585F73"/>
    <w:rsid w:val="00591AB4"/>
    <w:rsid w:val="00593785"/>
    <w:rsid w:val="00596AA2"/>
    <w:rsid w:val="005A1B4B"/>
    <w:rsid w:val="005A308A"/>
    <w:rsid w:val="005B50EE"/>
    <w:rsid w:val="005B7A44"/>
    <w:rsid w:val="005C30E5"/>
    <w:rsid w:val="005C50D2"/>
    <w:rsid w:val="005C5D8F"/>
    <w:rsid w:val="005D412F"/>
    <w:rsid w:val="005D6BFB"/>
    <w:rsid w:val="005E1F0A"/>
    <w:rsid w:val="005F1490"/>
    <w:rsid w:val="00600063"/>
    <w:rsid w:val="00613BBB"/>
    <w:rsid w:val="0061733F"/>
    <w:rsid w:val="00620C8F"/>
    <w:rsid w:val="00625939"/>
    <w:rsid w:val="00627100"/>
    <w:rsid w:val="006309D0"/>
    <w:rsid w:val="00630E53"/>
    <w:rsid w:val="006331DF"/>
    <w:rsid w:val="006415A2"/>
    <w:rsid w:val="00646B8D"/>
    <w:rsid w:val="00655C81"/>
    <w:rsid w:val="00662CE7"/>
    <w:rsid w:val="00664A31"/>
    <w:rsid w:val="00665E0C"/>
    <w:rsid w:val="00671115"/>
    <w:rsid w:val="00673630"/>
    <w:rsid w:val="00676192"/>
    <w:rsid w:val="00680719"/>
    <w:rsid w:val="00687862"/>
    <w:rsid w:val="00693118"/>
    <w:rsid w:val="00693D58"/>
    <w:rsid w:val="00694CFB"/>
    <w:rsid w:val="006A641A"/>
    <w:rsid w:val="006B5312"/>
    <w:rsid w:val="006C1624"/>
    <w:rsid w:val="006D0732"/>
    <w:rsid w:val="006D1C8B"/>
    <w:rsid w:val="006E109B"/>
    <w:rsid w:val="006E54A2"/>
    <w:rsid w:val="006F62CE"/>
    <w:rsid w:val="006F7CE7"/>
    <w:rsid w:val="007006D0"/>
    <w:rsid w:val="00706FD8"/>
    <w:rsid w:val="00715C41"/>
    <w:rsid w:val="0072513F"/>
    <w:rsid w:val="00732AA7"/>
    <w:rsid w:val="00740488"/>
    <w:rsid w:val="007521FB"/>
    <w:rsid w:val="0075434D"/>
    <w:rsid w:val="00765091"/>
    <w:rsid w:val="00770F5E"/>
    <w:rsid w:val="0077268E"/>
    <w:rsid w:val="00777D08"/>
    <w:rsid w:val="0078558C"/>
    <w:rsid w:val="00797D80"/>
    <w:rsid w:val="007B7478"/>
    <w:rsid w:val="007C1748"/>
    <w:rsid w:val="007C35CC"/>
    <w:rsid w:val="007C63D1"/>
    <w:rsid w:val="007E1361"/>
    <w:rsid w:val="007E1F9B"/>
    <w:rsid w:val="007E24BF"/>
    <w:rsid w:val="007E63C6"/>
    <w:rsid w:val="007F4C73"/>
    <w:rsid w:val="007F76AE"/>
    <w:rsid w:val="007F77DA"/>
    <w:rsid w:val="00800437"/>
    <w:rsid w:val="0080754A"/>
    <w:rsid w:val="00811F36"/>
    <w:rsid w:val="0082670D"/>
    <w:rsid w:val="00831CEA"/>
    <w:rsid w:val="0083597F"/>
    <w:rsid w:val="0084386D"/>
    <w:rsid w:val="00843F3B"/>
    <w:rsid w:val="008447FA"/>
    <w:rsid w:val="00852DDF"/>
    <w:rsid w:val="00853300"/>
    <w:rsid w:val="008550FA"/>
    <w:rsid w:val="00855486"/>
    <w:rsid w:val="0086619D"/>
    <w:rsid w:val="00874CE5"/>
    <w:rsid w:val="008815B2"/>
    <w:rsid w:val="008A3CB2"/>
    <w:rsid w:val="008B7027"/>
    <w:rsid w:val="008C28A7"/>
    <w:rsid w:val="008C7818"/>
    <w:rsid w:val="008D6B6E"/>
    <w:rsid w:val="008D760D"/>
    <w:rsid w:val="008E128F"/>
    <w:rsid w:val="008F5C02"/>
    <w:rsid w:val="008F6132"/>
    <w:rsid w:val="008F64A4"/>
    <w:rsid w:val="009054E2"/>
    <w:rsid w:val="00906CC7"/>
    <w:rsid w:val="00916F5C"/>
    <w:rsid w:val="00917300"/>
    <w:rsid w:val="00924926"/>
    <w:rsid w:val="00933528"/>
    <w:rsid w:val="00950896"/>
    <w:rsid w:val="00961491"/>
    <w:rsid w:val="00966485"/>
    <w:rsid w:val="00966D9C"/>
    <w:rsid w:val="0097503D"/>
    <w:rsid w:val="00981264"/>
    <w:rsid w:val="009814EB"/>
    <w:rsid w:val="00981936"/>
    <w:rsid w:val="009823C1"/>
    <w:rsid w:val="00984A29"/>
    <w:rsid w:val="00985713"/>
    <w:rsid w:val="009878BA"/>
    <w:rsid w:val="00991F65"/>
    <w:rsid w:val="00995CE9"/>
    <w:rsid w:val="009A46DD"/>
    <w:rsid w:val="009A66FE"/>
    <w:rsid w:val="009A6EBE"/>
    <w:rsid w:val="009C3B28"/>
    <w:rsid w:val="009C5BBD"/>
    <w:rsid w:val="009C6A43"/>
    <w:rsid w:val="009D19FA"/>
    <w:rsid w:val="009D3661"/>
    <w:rsid w:val="009D5B0B"/>
    <w:rsid w:val="009D72F1"/>
    <w:rsid w:val="009D7FC5"/>
    <w:rsid w:val="009F4A78"/>
    <w:rsid w:val="00A02F73"/>
    <w:rsid w:val="00A209E8"/>
    <w:rsid w:val="00A25DE5"/>
    <w:rsid w:val="00A262A2"/>
    <w:rsid w:val="00A31D17"/>
    <w:rsid w:val="00A31FAC"/>
    <w:rsid w:val="00A35DC8"/>
    <w:rsid w:val="00A44DE0"/>
    <w:rsid w:val="00A44EF2"/>
    <w:rsid w:val="00A500F6"/>
    <w:rsid w:val="00A56066"/>
    <w:rsid w:val="00A577C1"/>
    <w:rsid w:val="00A90351"/>
    <w:rsid w:val="00A93B97"/>
    <w:rsid w:val="00AB21AA"/>
    <w:rsid w:val="00AB2F9F"/>
    <w:rsid w:val="00AB6CCD"/>
    <w:rsid w:val="00AC4B82"/>
    <w:rsid w:val="00AF2805"/>
    <w:rsid w:val="00AF6279"/>
    <w:rsid w:val="00B07AE0"/>
    <w:rsid w:val="00B13644"/>
    <w:rsid w:val="00B2301A"/>
    <w:rsid w:val="00B242C6"/>
    <w:rsid w:val="00B25516"/>
    <w:rsid w:val="00B3009E"/>
    <w:rsid w:val="00B52504"/>
    <w:rsid w:val="00B62A15"/>
    <w:rsid w:val="00B6551B"/>
    <w:rsid w:val="00B715C5"/>
    <w:rsid w:val="00B73C13"/>
    <w:rsid w:val="00B75324"/>
    <w:rsid w:val="00B770EC"/>
    <w:rsid w:val="00BA30D8"/>
    <w:rsid w:val="00BA5080"/>
    <w:rsid w:val="00BA6898"/>
    <w:rsid w:val="00BB3838"/>
    <w:rsid w:val="00BC3C36"/>
    <w:rsid w:val="00BC71EA"/>
    <w:rsid w:val="00BD586A"/>
    <w:rsid w:val="00BE0D50"/>
    <w:rsid w:val="00BE2283"/>
    <w:rsid w:val="00BF3305"/>
    <w:rsid w:val="00BF5AA4"/>
    <w:rsid w:val="00C000C3"/>
    <w:rsid w:val="00C07D6D"/>
    <w:rsid w:val="00C11D58"/>
    <w:rsid w:val="00C23253"/>
    <w:rsid w:val="00C2695D"/>
    <w:rsid w:val="00C320CE"/>
    <w:rsid w:val="00C3305C"/>
    <w:rsid w:val="00C44999"/>
    <w:rsid w:val="00C52F58"/>
    <w:rsid w:val="00C55911"/>
    <w:rsid w:val="00C55D70"/>
    <w:rsid w:val="00C6480A"/>
    <w:rsid w:val="00C66F15"/>
    <w:rsid w:val="00C67572"/>
    <w:rsid w:val="00C67737"/>
    <w:rsid w:val="00C72093"/>
    <w:rsid w:val="00C823C7"/>
    <w:rsid w:val="00C923DC"/>
    <w:rsid w:val="00C93C46"/>
    <w:rsid w:val="00C94906"/>
    <w:rsid w:val="00C95A83"/>
    <w:rsid w:val="00CA2CBF"/>
    <w:rsid w:val="00CA67EF"/>
    <w:rsid w:val="00CB2D92"/>
    <w:rsid w:val="00CB2DA9"/>
    <w:rsid w:val="00CC027F"/>
    <w:rsid w:val="00CC40F1"/>
    <w:rsid w:val="00CC6156"/>
    <w:rsid w:val="00CC6925"/>
    <w:rsid w:val="00CD1311"/>
    <w:rsid w:val="00CD1609"/>
    <w:rsid w:val="00CD3025"/>
    <w:rsid w:val="00CD7B90"/>
    <w:rsid w:val="00CE0D03"/>
    <w:rsid w:val="00CE4550"/>
    <w:rsid w:val="00CE4DCE"/>
    <w:rsid w:val="00D05785"/>
    <w:rsid w:val="00D102B1"/>
    <w:rsid w:val="00D24585"/>
    <w:rsid w:val="00D343E2"/>
    <w:rsid w:val="00D37713"/>
    <w:rsid w:val="00D42C20"/>
    <w:rsid w:val="00D42D34"/>
    <w:rsid w:val="00D445D3"/>
    <w:rsid w:val="00D45E34"/>
    <w:rsid w:val="00D543C5"/>
    <w:rsid w:val="00D5574C"/>
    <w:rsid w:val="00D566D3"/>
    <w:rsid w:val="00D605AF"/>
    <w:rsid w:val="00D64794"/>
    <w:rsid w:val="00D807D6"/>
    <w:rsid w:val="00D83E39"/>
    <w:rsid w:val="00D87FCB"/>
    <w:rsid w:val="00D90FC6"/>
    <w:rsid w:val="00DA02CC"/>
    <w:rsid w:val="00DA31F8"/>
    <w:rsid w:val="00DA3994"/>
    <w:rsid w:val="00DA48EA"/>
    <w:rsid w:val="00DB28EF"/>
    <w:rsid w:val="00DB292B"/>
    <w:rsid w:val="00DB2D34"/>
    <w:rsid w:val="00DC357E"/>
    <w:rsid w:val="00DE3EAC"/>
    <w:rsid w:val="00DE6DBC"/>
    <w:rsid w:val="00DF0C7C"/>
    <w:rsid w:val="00DF2041"/>
    <w:rsid w:val="00DF7B56"/>
    <w:rsid w:val="00E00776"/>
    <w:rsid w:val="00E00795"/>
    <w:rsid w:val="00E07ABC"/>
    <w:rsid w:val="00E104EC"/>
    <w:rsid w:val="00E13D5B"/>
    <w:rsid w:val="00E17438"/>
    <w:rsid w:val="00E24430"/>
    <w:rsid w:val="00E3021C"/>
    <w:rsid w:val="00E31751"/>
    <w:rsid w:val="00E320E2"/>
    <w:rsid w:val="00E32537"/>
    <w:rsid w:val="00E328E1"/>
    <w:rsid w:val="00E332AE"/>
    <w:rsid w:val="00E6260C"/>
    <w:rsid w:val="00E656B9"/>
    <w:rsid w:val="00E67D87"/>
    <w:rsid w:val="00E720A0"/>
    <w:rsid w:val="00E779D2"/>
    <w:rsid w:val="00E90E2A"/>
    <w:rsid w:val="00E91384"/>
    <w:rsid w:val="00EA4B08"/>
    <w:rsid w:val="00EA70A0"/>
    <w:rsid w:val="00EB095E"/>
    <w:rsid w:val="00EB0968"/>
    <w:rsid w:val="00EB1194"/>
    <w:rsid w:val="00EB2A96"/>
    <w:rsid w:val="00EB6059"/>
    <w:rsid w:val="00EB7DC4"/>
    <w:rsid w:val="00EC3323"/>
    <w:rsid w:val="00EC46C5"/>
    <w:rsid w:val="00EC66DE"/>
    <w:rsid w:val="00EC6A4C"/>
    <w:rsid w:val="00EC6C35"/>
    <w:rsid w:val="00EC7C73"/>
    <w:rsid w:val="00ED25BF"/>
    <w:rsid w:val="00ED3D0A"/>
    <w:rsid w:val="00ED4F14"/>
    <w:rsid w:val="00ED6DE9"/>
    <w:rsid w:val="00EF464E"/>
    <w:rsid w:val="00F024E2"/>
    <w:rsid w:val="00F10FB7"/>
    <w:rsid w:val="00F11C42"/>
    <w:rsid w:val="00F22B85"/>
    <w:rsid w:val="00F30ACB"/>
    <w:rsid w:val="00F34633"/>
    <w:rsid w:val="00F35735"/>
    <w:rsid w:val="00F40BE7"/>
    <w:rsid w:val="00F45211"/>
    <w:rsid w:val="00F47D66"/>
    <w:rsid w:val="00F54318"/>
    <w:rsid w:val="00F57D0F"/>
    <w:rsid w:val="00F63088"/>
    <w:rsid w:val="00F70F5D"/>
    <w:rsid w:val="00F73173"/>
    <w:rsid w:val="00F73F43"/>
    <w:rsid w:val="00FA20DE"/>
    <w:rsid w:val="00FB77A6"/>
    <w:rsid w:val="00FC53A5"/>
    <w:rsid w:val="00FC5477"/>
    <w:rsid w:val="00FC7680"/>
    <w:rsid w:val="00FC77C9"/>
    <w:rsid w:val="00FD6C3D"/>
    <w:rsid w:val="00FD720D"/>
    <w:rsid w:val="00FE0B38"/>
    <w:rsid w:val="00FE6076"/>
    <w:rsid w:val="00FF0C7A"/>
    <w:rsid w:val="00FF59D5"/>
    <w:rsid w:val="00FF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semiHidden="0" w:uiPriority="0" w:unhideWhenUsed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3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55DD9"/>
    <w:pPr>
      <w:keepNext/>
      <w:spacing w:before="240" w:after="60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046C55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uiPriority w:val="99"/>
    <w:qFormat/>
    <w:rsid w:val="006F7CE7"/>
    <w:pPr>
      <w:keepNext/>
      <w:spacing w:before="240" w:after="60"/>
      <w:outlineLvl w:val="2"/>
    </w:pPr>
    <w:rPr>
      <w:rFonts w:ascii="Arial" w:hAnsi="Arial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046C55"/>
    <w:pPr>
      <w:keepNext/>
      <w:tabs>
        <w:tab w:val="left" w:pos="720"/>
      </w:tabs>
      <w:ind w:firstLine="709"/>
      <w:jc w:val="both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046C55"/>
    <w:pPr>
      <w:keepNext/>
      <w:jc w:val="both"/>
      <w:outlineLvl w:val="4"/>
    </w:pPr>
    <w:rPr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046C55"/>
    <w:pPr>
      <w:keepNext/>
      <w:keepLines/>
      <w:spacing w:before="200"/>
      <w:outlineLvl w:val="5"/>
    </w:pPr>
    <w:rPr>
      <w:rFonts w:ascii="Cambria" w:hAnsi="Cambria"/>
      <w:i/>
      <w:color w:val="243F60"/>
      <w:szCs w:val="20"/>
    </w:rPr>
  </w:style>
  <w:style w:type="paragraph" w:styleId="8">
    <w:name w:val="heading 8"/>
    <w:basedOn w:val="a"/>
    <w:next w:val="a"/>
    <w:link w:val="80"/>
    <w:uiPriority w:val="99"/>
    <w:qFormat/>
    <w:rsid w:val="006F7CE7"/>
    <w:pPr>
      <w:keepNext/>
      <w:outlineLvl w:val="7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55DD9"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locked/>
    <w:rsid w:val="00046C55"/>
    <w:rPr>
      <w:rFonts w:cs="Times New Roman"/>
      <w:sz w:val="32"/>
    </w:rPr>
  </w:style>
  <w:style w:type="character" w:customStyle="1" w:styleId="30">
    <w:name w:val="Заголовок 3 Знак"/>
    <w:basedOn w:val="a0"/>
    <w:link w:val="3"/>
    <w:uiPriority w:val="99"/>
    <w:locked/>
    <w:rsid w:val="006F7CE7"/>
    <w:rPr>
      <w:rFonts w:ascii="Arial" w:hAnsi="Arial" w:cs="Times New Roman"/>
      <w:b/>
      <w:sz w:val="26"/>
    </w:rPr>
  </w:style>
  <w:style w:type="character" w:customStyle="1" w:styleId="40">
    <w:name w:val="Заголовок 4 Знак"/>
    <w:basedOn w:val="a0"/>
    <w:link w:val="4"/>
    <w:uiPriority w:val="99"/>
    <w:locked/>
    <w:rsid w:val="00046C55"/>
    <w:rPr>
      <w:rFonts w:cs="Times New Roman"/>
      <w:b/>
      <w:sz w:val="28"/>
    </w:rPr>
  </w:style>
  <w:style w:type="character" w:customStyle="1" w:styleId="50">
    <w:name w:val="Заголовок 5 Знак"/>
    <w:basedOn w:val="a0"/>
    <w:link w:val="5"/>
    <w:uiPriority w:val="99"/>
    <w:locked/>
    <w:rsid w:val="00046C55"/>
    <w:rPr>
      <w:rFonts w:cs="Times New Roman"/>
      <w:sz w:val="28"/>
    </w:rPr>
  </w:style>
  <w:style w:type="character" w:customStyle="1" w:styleId="60">
    <w:name w:val="Заголовок 6 Знак"/>
    <w:basedOn w:val="a0"/>
    <w:link w:val="6"/>
    <w:uiPriority w:val="99"/>
    <w:locked/>
    <w:rsid w:val="00046C55"/>
    <w:rPr>
      <w:rFonts w:ascii="Cambria" w:hAnsi="Cambria" w:cs="Times New Roman"/>
      <w:i/>
      <w:color w:val="243F60"/>
      <w:sz w:val="24"/>
    </w:rPr>
  </w:style>
  <w:style w:type="character" w:customStyle="1" w:styleId="80">
    <w:name w:val="Заголовок 8 Знак"/>
    <w:basedOn w:val="a0"/>
    <w:link w:val="8"/>
    <w:uiPriority w:val="99"/>
    <w:locked/>
    <w:rsid w:val="006F7CE7"/>
    <w:rPr>
      <w:rFonts w:cs="Times New Roman"/>
      <w:b/>
      <w:snapToGrid w:val="0"/>
      <w:sz w:val="24"/>
    </w:rPr>
  </w:style>
  <w:style w:type="paragraph" w:styleId="a3">
    <w:name w:val="Title"/>
    <w:basedOn w:val="a"/>
    <w:next w:val="a"/>
    <w:link w:val="a4"/>
    <w:uiPriority w:val="99"/>
    <w:qFormat/>
    <w:rsid w:val="00255DD9"/>
    <w:pPr>
      <w:spacing w:before="240" w:after="60"/>
      <w:jc w:val="center"/>
      <w:outlineLvl w:val="0"/>
    </w:pPr>
    <w:rPr>
      <w:rFonts w:ascii="Cambria" w:hAnsi="Cambria"/>
      <w:b/>
      <w:kern w:val="28"/>
      <w:sz w:val="32"/>
      <w:szCs w:val="20"/>
    </w:rPr>
  </w:style>
  <w:style w:type="character" w:customStyle="1" w:styleId="a4">
    <w:name w:val="Название Знак"/>
    <w:basedOn w:val="a0"/>
    <w:link w:val="a3"/>
    <w:uiPriority w:val="99"/>
    <w:locked/>
    <w:rsid w:val="00255DD9"/>
    <w:rPr>
      <w:rFonts w:ascii="Cambria" w:hAnsi="Cambria" w:cs="Times New Roman"/>
      <w:b/>
      <w:kern w:val="28"/>
      <w:sz w:val="32"/>
    </w:rPr>
  </w:style>
  <w:style w:type="character" w:styleId="a5">
    <w:name w:val="Emphasis"/>
    <w:basedOn w:val="a0"/>
    <w:uiPriority w:val="99"/>
    <w:qFormat/>
    <w:rsid w:val="00255DD9"/>
    <w:rPr>
      <w:rFonts w:cs="Times New Roman"/>
      <w:i/>
    </w:rPr>
  </w:style>
  <w:style w:type="paragraph" w:styleId="a6">
    <w:name w:val="No Spacing"/>
    <w:uiPriority w:val="99"/>
    <w:qFormat/>
    <w:rsid w:val="00255DD9"/>
    <w:rPr>
      <w:sz w:val="24"/>
      <w:szCs w:val="24"/>
    </w:rPr>
  </w:style>
  <w:style w:type="paragraph" w:styleId="a7">
    <w:name w:val="Body Text"/>
    <w:aliases w:val="Знак,Знак1 Знак,Основной текст1"/>
    <w:basedOn w:val="a"/>
    <w:link w:val="a8"/>
    <w:uiPriority w:val="99"/>
    <w:rsid w:val="0072513F"/>
    <w:pPr>
      <w:spacing w:after="120" w:line="276" w:lineRule="auto"/>
    </w:pPr>
    <w:rPr>
      <w:rFonts w:ascii="Calibri" w:hAnsi="Calibri"/>
      <w:sz w:val="22"/>
      <w:szCs w:val="20"/>
      <w:lang w:eastAsia="en-US"/>
    </w:rPr>
  </w:style>
  <w:style w:type="character" w:customStyle="1" w:styleId="a8">
    <w:name w:val="Основной текст Знак"/>
    <w:aliases w:val="Знак Знак,Знак1 Знак Знак,Основной текст1 Знак"/>
    <w:basedOn w:val="a0"/>
    <w:link w:val="a7"/>
    <w:uiPriority w:val="99"/>
    <w:locked/>
    <w:rsid w:val="0072513F"/>
    <w:rPr>
      <w:rFonts w:ascii="Calibri" w:hAnsi="Calibri" w:cs="Times New Roman"/>
      <w:sz w:val="22"/>
      <w:lang w:eastAsia="en-US"/>
    </w:rPr>
  </w:style>
  <w:style w:type="paragraph" w:styleId="a9">
    <w:name w:val="Balloon Text"/>
    <w:basedOn w:val="a"/>
    <w:link w:val="aa"/>
    <w:uiPriority w:val="99"/>
    <w:rsid w:val="0072513F"/>
    <w:rPr>
      <w:rFonts w:ascii="Tahoma" w:hAnsi="Tahoma"/>
      <w:sz w:val="16"/>
      <w:szCs w:val="20"/>
    </w:rPr>
  </w:style>
  <w:style w:type="character" w:customStyle="1" w:styleId="aa">
    <w:name w:val="Текст выноски Знак"/>
    <w:basedOn w:val="a0"/>
    <w:link w:val="a9"/>
    <w:uiPriority w:val="99"/>
    <w:locked/>
    <w:rsid w:val="0072513F"/>
    <w:rPr>
      <w:rFonts w:ascii="Tahoma" w:hAnsi="Tahoma" w:cs="Times New Roman"/>
      <w:sz w:val="16"/>
    </w:rPr>
  </w:style>
  <w:style w:type="paragraph" w:styleId="ab">
    <w:name w:val="List Paragraph"/>
    <w:basedOn w:val="a"/>
    <w:uiPriority w:val="99"/>
    <w:qFormat/>
    <w:rsid w:val="006415A2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rsid w:val="005E1F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5E1F0A"/>
    <w:rPr>
      <w:rFonts w:ascii="Courier New" w:hAnsi="Courier New" w:cs="Times New Roman"/>
    </w:rPr>
  </w:style>
  <w:style w:type="character" w:styleId="ac">
    <w:name w:val="Strong"/>
    <w:basedOn w:val="a0"/>
    <w:uiPriority w:val="99"/>
    <w:qFormat/>
    <w:rsid w:val="005E1F0A"/>
    <w:rPr>
      <w:rFonts w:cs="Times New Roman"/>
      <w:b/>
    </w:rPr>
  </w:style>
  <w:style w:type="paragraph" w:customStyle="1" w:styleId="11">
    <w:name w:val="Без интервала1"/>
    <w:uiPriority w:val="99"/>
    <w:rsid w:val="005E1F0A"/>
    <w:rPr>
      <w:rFonts w:ascii="Calibri" w:hAnsi="Calibri"/>
      <w:lang w:eastAsia="en-US"/>
    </w:rPr>
  </w:style>
  <w:style w:type="paragraph" w:customStyle="1" w:styleId="cenpt">
    <w:name w:val="cenpt"/>
    <w:basedOn w:val="a"/>
    <w:uiPriority w:val="99"/>
    <w:rsid w:val="005E1F0A"/>
    <w:pPr>
      <w:spacing w:before="100" w:beforeAutospacing="1" w:after="100" w:afterAutospacing="1"/>
    </w:pPr>
  </w:style>
  <w:style w:type="paragraph" w:customStyle="1" w:styleId="justppt">
    <w:name w:val="justppt"/>
    <w:basedOn w:val="a"/>
    <w:uiPriority w:val="99"/>
    <w:rsid w:val="005E1F0A"/>
    <w:pPr>
      <w:spacing w:before="100" w:beforeAutospacing="1" w:after="100" w:afterAutospacing="1"/>
    </w:pPr>
  </w:style>
  <w:style w:type="paragraph" w:customStyle="1" w:styleId="righpt">
    <w:name w:val="righpt"/>
    <w:basedOn w:val="a"/>
    <w:uiPriority w:val="99"/>
    <w:rsid w:val="005E1F0A"/>
    <w:pPr>
      <w:spacing w:before="100" w:beforeAutospacing="1" w:after="100" w:afterAutospacing="1"/>
    </w:pPr>
  </w:style>
  <w:style w:type="table" w:styleId="ad">
    <w:name w:val="Table Grid"/>
    <w:basedOn w:val="a1"/>
    <w:uiPriority w:val="99"/>
    <w:rsid w:val="005E1F0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aliases w:val="Обычный (Web)"/>
    <w:basedOn w:val="a"/>
    <w:uiPriority w:val="99"/>
    <w:rsid w:val="001D32A6"/>
    <w:pPr>
      <w:spacing w:before="100" w:beforeAutospacing="1" w:after="100" w:afterAutospacing="1"/>
    </w:pPr>
  </w:style>
  <w:style w:type="character" w:styleId="af">
    <w:name w:val="Hyperlink"/>
    <w:basedOn w:val="a0"/>
    <w:uiPriority w:val="99"/>
    <w:rsid w:val="001D32A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1D32A6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customStyle="1" w:styleId="ConsPlusNormal">
    <w:name w:val="ConsPlusNormal"/>
    <w:uiPriority w:val="99"/>
    <w:rsid w:val="00D566D3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31">
    <w:name w:val="Body Text Indent 3"/>
    <w:basedOn w:val="a"/>
    <w:link w:val="32"/>
    <w:uiPriority w:val="99"/>
    <w:rsid w:val="006F7CE7"/>
    <w:pPr>
      <w:spacing w:after="120"/>
      <w:ind w:left="283"/>
    </w:pPr>
    <w:rPr>
      <w:sz w:val="16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6F7CE7"/>
    <w:rPr>
      <w:rFonts w:cs="Times New Roman"/>
      <w:sz w:val="16"/>
    </w:rPr>
  </w:style>
  <w:style w:type="paragraph" w:styleId="21">
    <w:name w:val="Body Text Indent 2"/>
    <w:basedOn w:val="a"/>
    <w:link w:val="22"/>
    <w:uiPriority w:val="99"/>
    <w:rsid w:val="006F7CE7"/>
    <w:pPr>
      <w:spacing w:after="120" w:line="480" w:lineRule="auto"/>
      <w:ind w:left="283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6F7CE7"/>
    <w:rPr>
      <w:rFonts w:cs="Times New Roman"/>
      <w:sz w:val="24"/>
    </w:rPr>
  </w:style>
  <w:style w:type="paragraph" w:styleId="af0">
    <w:name w:val="Body Text Indent"/>
    <w:basedOn w:val="a"/>
    <w:link w:val="af1"/>
    <w:uiPriority w:val="99"/>
    <w:rsid w:val="006F7CE7"/>
    <w:pPr>
      <w:spacing w:after="120"/>
      <w:ind w:left="283"/>
    </w:pPr>
    <w:rPr>
      <w:szCs w:val="20"/>
    </w:rPr>
  </w:style>
  <w:style w:type="character" w:customStyle="1" w:styleId="af1">
    <w:name w:val="Основной текст с отступом Знак"/>
    <w:basedOn w:val="a0"/>
    <w:link w:val="af0"/>
    <w:uiPriority w:val="99"/>
    <w:locked/>
    <w:rsid w:val="006F7CE7"/>
    <w:rPr>
      <w:rFonts w:cs="Times New Roman"/>
      <w:sz w:val="24"/>
    </w:rPr>
  </w:style>
  <w:style w:type="paragraph" w:styleId="af2">
    <w:name w:val="header"/>
    <w:aliases w:val="ВерхКолонтитул"/>
    <w:basedOn w:val="a"/>
    <w:link w:val="af3"/>
    <w:uiPriority w:val="99"/>
    <w:rsid w:val="006F7CE7"/>
    <w:pPr>
      <w:tabs>
        <w:tab w:val="center" w:pos="4677"/>
        <w:tab w:val="right" w:pos="9355"/>
      </w:tabs>
    </w:pPr>
    <w:rPr>
      <w:szCs w:val="20"/>
    </w:rPr>
  </w:style>
  <w:style w:type="character" w:customStyle="1" w:styleId="af3">
    <w:name w:val="Верхний колонтитул Знак"/>
    <w:aliases w:val="ВерхКолонтитул Знак"/>
    <w:basedOn w:val="a0"/>
    <w:link w:val="af2"/>
    <w:uiPriority w:val="99"/>
    <w:locked/>
    <w:rsid w:val="006F7CE7"/>
    <w:rPr>
      <w:rFonts w:cs="Times New Roman"/>
      <w:sz w:val="24"/>
    </w:rPr>
  </w:style>
  <w:style w:type="paragraph" w:styleId="af4">
    <w:name w:val="footer"/>
    <w:basedOn w:val="a"/>
    <w:link w:val="af5"/>
    <w:uiPriority w:val="99"/>
    <w:rsid w:val="006F7CE7"/>
    <w:pPr>
      <w:tabs>
        <w:tab w:val="center" w:pos="4677"/>
        <w:tab w:val="right" w:pos="9355"/>
      </w:tabs>
    </w:pPr>
    <w:rPr>
      <w:szCs w:val="20"/>
    </w:rPr>
  </w:style>
  <w:style w:type="character" w:customStyle="1" w:styleId="af5">
    <w:name w:val="Нижний колонтитул Знак"/>
    <w:basedOn w:val="a0"/>
    <w:link w:val="af4"/>
    <w:uiPriority w:val="99"/>
    <w:locked/>
    <w:rsid w:val="006F7CE7"/>
    <w:rPr>
      <w:rFonts w:cs="Times New Roman"/>
      <w:sz w:val="24"/>
    </w:rPr>
  </w:style>
  <w:style w:type="paragraph" w:customStyle="1" w:styleId="af6">
    <w:name w:val="для проектов"/>
    <w:basedOn w:val="a"/>
    <w:uiPriority w:val="99"/>
    <w:semiHidden/>
    <w:rsid w:val="006F7CE7"/>
    <w:pPr>
      <w:spacing w:line="360" w:lineRule="auto"/>
      <w:ind w:firstLine="709"/>
      <w:jc w:val="both"/>
    </w:pPr>
    <w:rPr>
      <w:sz w:val="28"/>
      <w:szCs w:val="20"/>
    </w:rPr>
  </w:style>
  <w:style w:type="paragraph" w:customStyle="1" w:styleId="BodyText21">
    <w:name w:val="Body Text 2.Мой Заголовок 1"/>
    <w:uiPriority w:val="99"/>
    <w:rsid w:val="006F7CE7"/>
    <w:pPr>
      <w:ind w:firstLine="709"/>
      <w:jc w:val="both"/>
    </w:pPr>
    <w:rPr>
      <w:sz w:val="28"/>
      <w:szCs w:val="20"/>
    </w:rPr>
  </w:style>
  <w:style w:type="paragraph" w:customStyle="1" w:styleId="12">
    <w:name w:val="Название1"/>
    <w:uiPriority w:val="99"/>
    <w:rsid w:val="006F7CE7"/>
    <w:pPr>
      <w:jc w:val="center"/>
    </w:pPr>
    <w:rPr>
      <w:rFonts w:ascii="Arial" w:hAnsi="Arial"/>
      <w:sz w:val="24"/>
      <w:szCs w:val="20"/>
    </w:rPr>
  </w:style>
  <w:style w:type="paragraph" w:customStyle="1" w:styleId="13">
    <w:name w:val="Обычный1"/>
    <w:uiPriority w:val="99"/>
    <w:rsid w:val="006F7CE7"/>
    <w:pPr>
      <w:widowControl w:val="0"/>
    </w:pPr>
    <w:rPr>
      <w:sz w:val="20"/>
      <w:szCs w:val="20"/>
    </w:rPr>
  </w:style>
  <w:style w:type="paragraph" w:customStyle="1" w:styleId="310">
    <w:name w:val="Основной текст 31"/>
    <w:basedOn w:val="13"/>
    <w:uiPriority w:val="99"/>
    <w:rsid w:val="006F7CE7"/>
    <w:pPr>
      <w:widowControl/>
    </w:pPr>
    <w:rPr>
      <w:rFonts w:ascii="Arial" w:hAnsi="Arial"/>
      <w:color w:val="FF0000"/>
      <w:sz w:val="28"/>
    </w:rPr>
  </w:style>
  <w:style w:type="character" w:styleId="af7">
    <w:name w:val="page number"/>
    <w:basedOn w:val="a0"/>
    <w:uiPriority w:val="99"/>
    <w:rsid w:val="006F7CE7"/>
    <w:rPr>
      <w:rFonts w:cs="Times New Roman"/>
    </w:rPr>
  </w:style>
  <w:style w:type="paragraph" w:styleId="33">
    <w:name w:val="toc 3"/>
    <w:basedOn w:val="a"/>
    <w:next w:val="a"/>
    <w:autoRedefine/>
    <w:uiPriority w:val="99"/>
    <w:rsid w:val="006F7CE7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sz w:val="30"/>
      <w:szCs w:val="30"/>
    </w:rPr>
  </w:style>
  <w:style w:type="paragraph" w:customStyle="1" w:styleId="210">
    <w:name w:val="Заголовок 21"/>
    <w:basedOn w:val="13"/>
    <w:next w:val="13"/>
    <w:uiPriority w:val="99"/>
    <w:rsid w:val="006F7CE7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af8">
    <w:name w:val="Таблица"/>
    <w:basedOn w:val="a"/>
    <w:uiPriority w:val="99"/>
    <w:rsid w:val="006F7CE7"/>
    <w:pPr>
      <w:widowControl w:val="0"/>
      <w:spacing w:line="264" w:lineRule="auto"/>
      <w:jc w:val="both"/>
    </w:pPr>
    <w:rPr>
      <w:szCs w:val="20"/>
    </w:rPr>
  </w:style>
  <w:style w:type="paragraph" w:customStyle="1" w:styleId="RepImage">
    <w:name w:val="Rep_Image"/>
    <w:basedOn w:val="a"/>
    <w:uiPriority w:val="99"/>
    <w:rsid w:val="006F7CE7"/>
    <w:pPr>
      <w:jc w:val="center"/>
    </w:pPr>
    <w:rPr>
      <w:szCs w:val="20"/>
    </w:rPr>
  </w:style>
  <w:style w:type="paragraph" w:customStyle="1" w:styleId="23">
    <w:name w:val="Основной текст2"/>
    <w:uiPriority w:val="99"/>
    <w:rsid w:val="006F7CE7"/>
    <w:pPr>
      <w:tabs>
        <w:tab w:val="left" w:pos="709"/>
      </w:tabs>
      <w:jc w:val="both"/>
    </w:pPr>
    <w:rPr>
      <w:rFonts w:ascii="Arial" w:hAnsi="Arial"/>
      <w:sz w:val="24"/>
      <w:szCs w:val="20"/>
    </w:rPr>
  </w:style>
  <w:style w:type="paragraph" w:customStyle="1" w:styleId="af9">
    <w:name w:val="ОТСТУП"/>
    <w:basedOn w:val="a"/>
    <w:uiPriority w:val="99"/>
    <w:rsid w:val="006F7CE7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0"/>
    </w:rPr>
  </w:style>
  <w:style w:type="paragraph" w:customStyle="1" w:styleId="afa">
    <w:name w:val="Кому"/>
    <w:basedOn w:val="a"/>
    <w:uiPriority w:val="99"/>
    <w:rsid w:val="006F7CE7"/>
    <w:rPr>
      <w:rFonts w:ascii="Baltica" w:hAnsi="Baltica"/>
      <w:szCs w:val="20"/>
    </w:rPr>
  </w:style>
  <w:style w:type="paragraph" w:styleId="afb">
    <w:name w:val="Block Text"/>
    <w:basedOn w:val="a"/>
    <w:uiPriority w:val="99"/>
    <w:rsid w:val="006F7CE7"/>
    <w:pPr>
      <w:ind w:left="112" w:right="111"/>
      <w:jc w:val="both"/>
    </w:pPr>
    <w:rPr>
      <w:b/>
      <w:sz w:val="32"/>
    </w:rPr>
  </w:style>
  <w:style w:type="paragraph" w:styleId="14">
    <w:name w:val="toc 1"/>
    <w:basedOn w:val="a"/>
    <w:next w:val="a"/>
    <w:autoRedefine/>
    <w:uiPriority w:val="99"/>
    <w:rsid w:val="006F7CE7"/>
    <w:pPr>
      <w:spacing w:line="360" w:lineRule="auto"/>
      <w:jc w:val="center"/>
    </w:pPr>
    <w:rPr>
      <w:sz w:val="28"/>
    </w:rPr>
  </w:style>
  <w:style w:type="paragraph" w:customStyle="1" w:styleId="xl46">
    <w:name w:val="xl46"/>
    <w:basedOn w:val="a"/>
    <w:uiPriority w:val="99"/>
    <w:rsid w:val="006F7CE7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szCs w:val="20"/>
    </w:rPr>
  </w:style>
  <w:style w:type="paragraph" w:customStyle="1" w:styleId="ConsPlusNonformat">
    <w:name w:val="ConsPlusNonformat"/>
    <w:uiPriority w:val="99"/>
    <w:rsid w:val="006F7CE7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5">
    <w:name w:val="Абзац списка1"/>
    <w:basedOn w:val="a"/>
    <w:uiPriority w:val="99"/>
    <w:rsid w:val="006F7CE7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6F7CE7"/>
    <w:pPr>
      <w:autoSpaceDE w:val="0"/>
      <w:autoSpaceDN w:val="0"/>
      <w:adjustRightInd w:val="0"/>
    </w:pPr>
    <w:rPr>
      <w:lang w:eastAsia="en-US"/>
    </w:rPr>
  </w:style>
  <w:style w:type="paragraph" w:customStyle="1" w:styleId="Style18">
    <w:name w:val="Style18"/>
    <w:basedOn w:val="a"/>
    <w:uiPriority w:val="99"/>
    <w:rsid w:val="006F7CE7"/>
    <w:pPr>
      <w:widowControl w:val="0"/>
      <w:autoSpaceDE w:val="0"/>
      <w:autoSpaceDN w:val="0"/>
      <w:adjustRightInd w:val="0"/>
      <w:jc w:val="center"/>
    </w:pPr>
  </w:style>
  <w:style w:type="character" w:customStyle="1" w:styleId="FontStyle75">
    <w:name w:val="Font Style75"/>
    <w:uiPriority w:val="99"/>
    <w:rsid w:val="006F7CE7"/>
    <w:rPr>
      <w:rFonts w:ascii="Times New Roman" w:hAnsi="Times New Roman"/>
      <w:b/>
      <w:sz w:val="20"/>
    </w:rPr>
  </w:style>
  <w:style w:type="paragraph" w:customStyle="1" w:styleId="Style43">
    <w:name w:val="Style43"/>
    <w:basedOn w:val="a"/>
    <w:uiPriority w:val="99"/>
    <w:rsid w:val="006F7CE7"/>
    <w:pPr>
      <w:widowControl w:val="0"/>
      <w:autoSpaceDE w:val="0"/>
      <w:autoSpaceDN w:val="0"/>
      <w:adjustRightInd w:val="0"/>
      <w:spacing w:line="266" w:lineRule="exact"/>
      <w:jc w:val="center"/>
    </w:pPr>
  </w:style>
  <w:style w:type="character" w:customStyle="1" w:styleId="FontStyle74">
    <w:name w:val="Font Style74"/>
    <w:uiPriority w:val="99"/>
    <w:rsid w:val="006F7CE7"/>
    <w:rPr>
      <w:rFonts w:ascii="Times New Roman" w:hAnsi="Times New Roman"/>
      <w:b/>
      <w:sz w:val="12"/>
    </w:rPr>
  </w:style>
  <w:style w:type="paragraph" w:styleId="34">
    <w:name w:val="Body Text 3"/>
    <w:basedOn w:val="a"/>
    <w:link w:val="35"/>
    <w:uiPriority w:val="99"/>
    <w:rsid w:val="006F7CE7"/>
    <w:pPr>
      <w:spacing w:after="120"/>
    </w:pPr>
    <w:rPr>
      <w:sz w:val="16"/>
      <w:szCs w:val="20"/>
    </w:rPr>
  </w:style>
  <w:style w:type="character" w:customStyle="1" w:styleId="35">
    <w:name w:val="Основной текст 3 Знак"/>
    <w:basedOn w:val="a0"/>
    <w:link w:val="34"/>
    <w:uiPriority w:val="99"/>
    <w:locked/>
    <w:rsid w:val="006F7CE7"/>
    <w:rPr>
      <w:rFonts w:cs="Times New Roman"/>
      <w:sz w:val="16"/>
    </w:rPr>
  </w:style>
  <w:style w:type="character" w:styleId="afc">
    <w:name w:val="FollowedHyperlink"/>
    <w:basedOn w:val="a0"/>
    <w:uiPriority w:val="99"/>
    <w:rsid w:val="000C79B7"/>
    <w:rPr>
      <w:rFonts w:cs="Times New Roman"/>
      <w:color w:val="800080"/>
      <w:u w:val="single"/>
    </w:rPr>
  </w:style>
  <w:style w:type="paragraph" w:customStyle="1" w:styleId="xl66">
    <w:name w:val="xl66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0C79B7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uiPriority w:val="99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2">
    <w:name w:val="xl72"/>
    <w:basedOn w:val="a"/>
    <w:uiPriority w:val="99"/>
    <w:rsid w:val="000C79B7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3">
    <w:name w:val="xl73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a"/>
    <w:uiPriority w:val="99"/>
    <w:rsid w:val="000C79B7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uiPriority w:val="99"/>
    <w:rsid w:val="000C79B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9">
    <w:name w:val="xl79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uiPriority w:val="99"/>
    <w:rsid w:val="000C79B7"/>
    <w:pPr>
      <w:pBdr>
        <w:lef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2">
    <w:name w:val="xl82"/>
    <w:basedOn w:val="a"/>
    <w:uiPriority w:val="99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3">
    <w:name w:val="xl83"/>
    <w:basedOn w:val="a"/>
    <w:uiPriority w:val="99"/>
    <w:rsid w:val="000C79B7"/>
    <w:pP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uiPriority w:val="99"/>
    <w:rsid w:val="000C79B7"/>
    <w:pPr>
      <w:pBdr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5">
    <w:name w:val="xl85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6">
    <w:name w:val="xl86"/>
    <w:basedOn w:val="a"/>
    <w:uiPriority w:val="99"/>
    <w:rsid w:val="000C79B7"/>
    <w:pPr>
      <w:pBdr>
        <w:top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87">
    <w:name w:val="xl87"/>
    <w:basedOn w:val="a"/>
    <w:uiPriority w:val="99"/>
    <w:rsid w:val="000C79B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16"/>
      <w:szCs w:val="16"/>
    </w:rPr>
  </w:style>
  <w:style w:type="paragraph" w:customStyle="1" w:styleId="xl88">
    <w:name w:val="xl88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uiPriority w:val="99"/>
    <w:rsid w:val="000C79B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0">
    <w:name w:val="xl90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1">
    <w:name w:val="xl91"/>
    <w:basedOn w:val="a"/>
    <w:uiPriority w:val="99"/>
    <w:rsid w:val="000C79B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2">
    <w:name w:val="xl92"/>
    <w:basedOn w:val="a"/>
    <w:uiPriority w:val="99"/>
    <w:rsid w:val="000C79B7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3">
    <w:name w:val="xl93"/>
    <w:basedOn w:val="a"/>
    <w:uiPriority w:val="99"/>
    <w:rsid w:val="000C79B7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uiPriority w:val="99"/>
    <w:rsid w:val="000C79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5">
    <w:name w:val="xl95"/>
    <w:basedOn w:val="a"/>
    <w:uiPriority w:val="99"/>
    <w:rsid w:val="000C79B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64">
    <w:name w:val="xl64"/>
    <w:basedOn w:val="a"/>
    <w:uiPriority w:val="99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347D2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24">
    <w:name w:val="Название2"/>
    <w:uiPriority w:val="99"/>
    <w:rsid w:val="00CD7B90"/>
    <w:pPr>
      <w:jc w:val="center"/>
    </w:pPr>
    <w:rPr>
      <w:rFonts w:ascii="Arial" w:hAnsi="Arial"/>
      <w:sz w:val="24"/>
      <w:szCs w:val="20"/>
    </w:rPr>
  </w:style>
  <w:style w:type="paragraph" w:customStyle="1" w:styleId="25">
    <w:name w:val="Обычный2"/>
    <w:uiPriority w:val="99"/>
    <w:rsid w:val="00CD7B90"/>
    <w:pPr>
      <w:widowControl w:val="0"/>
    </w:pPr>
    <w:rPr>
      <w:sz w:val="20"/>
      <w:szCs w:val="20"/>
    </w:rPr>
  </w:style>
  <w:style w:type="paragraph" w:customStyle="1" w:styleId="320">
    <w:name w:val="Основной текст 32"/>
    <w:basedOn w:val="25"/>
    <w:uiPriority w:val="99"/>
    <w:rsid w:val="00CD7B90"/>
    <w:pPr>
      <w:widowControl/>
    </w:pPr>
    <w:rPr>
      <w:rFonts w:ascii="Arial" w:hAnsi="Arial"/>
      <w:color w:val="FF0000"/>
      <w:sz w:val="28"/>
    </w:rPr>
  </w:style>
  <w:style w:type="paragraph" w:customStyle="1" w:styleId="220">
    <w:name w:val="Заголовок 22"/>
    <w:basedOn w:val="25"/>
    <w:next w:val="25"/>
    <w:uiPriority w:val="99"/>
    <w:rsid w:val="00CD7B90"/>
    <w:pPr>
      <w:keepNext/>
      <w:widowControl/>
      <w:jc w:val="center"/>
      <w:outlineLvl w:val="1"/>
    </w:pPr>
    <w:rPr>
      <w:rFonts w:ascii="Arial" w:hAnsi="Arial"/>
      <w:sz w:val="24"/>
    </w:rPr>
  </w:style>
  <w:style w:type="paragraph" w:customStyle="1" w:styleId="36">
    <w:name w:val="Основной текст3"/>
    <w:uiPriority w:val="99"/>
    <w:rsid w:val="00CD7B90"/>
    <w:pPr>
      <w:tabs>
        <w:tab w:val="left" w:pos="709"/>
      </w:tabs>
      <w:jc w:val="both"/>
    </w:pPr>
    <w:rPr>
      <w:rFonts w:ascii="Arial" w:hAnsi="Arial"/>
      <w:sz w:val="24"/>
      <w:szCs w:val="20"/>
    </w:rPr>
  </w:style>
  <w:style w:type="paragraph" w:customStyle="1" w:styleId="26">
    <w:name w:val="Абзац списка2"/>
    <w:basedOn w:val="a"/>
    <w:uiPriority w:val="99"/>
    <w:rsid w:val="00CD7B90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msonormalmailrucssattributepostfix">
    <w:name w:val="msonormal_mailru_css_attribute_postfix"/>
    <w:basedOn w:val="a"/>
    <w:uiPriority w:val="99"/>
    <w:rsid w:val="00046C55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046C55"/>
  </w:style>
  <w:style w:type="paragraph" w:customStyle="1" w:styleId="27">
    <w:name w:val="Без интервала2"/>
    <w:uiPriority w:val="99"/>
    <w:rsid w:val="00046C55"/>
    <w:rPr>
      <w:rFonts w:ascii="Calibri" w:hAnsi="Calibri"/>
      <w:lang w:eastAsia="en-US"/>
    </w:rPr>
  </w:style>
  <w:style w:type="paragraph" w:styleId="28">
    <w:name w:val="Body Text 2"/>
    <w:basedOn w:val="a"/>
    <w:link w:val="29"/>
    <w:uiPriority w:val="99"/>
    <w:rsid w:val="00046C55"/>
    <w:pPr>
      <w:spacing w:after="120" w:line="480" w:lineRule="auto"/>
    </w:pPr>
    <w:rPr>
      <w:szCs w:val="20"/>
    </w:rPr>
  </w:style>
  <w:style w:type="character" w:customStyle="1" w:styleId="29">
    <w:name w:val="Основной текст 2 Знак"/>
    <w:basedOn w:val="a0"/>
    <w:link w:val="28"/>
    <w:uiPriority w:val="99"/>
    <w:locked/>
    <w:rsid w:val="00046C55"/>
    <w:rPr>
      <w:rFonts w:cs="Times New Roman"/>
      <w:sz w:val="24"/>
    </w:rPr>
  </w:style>
  <w:style w:type="paragraph" w:customStyle="1" w:styleId="ConsNormal">
    <w:name w:val="ConsNormal"/>
    <w:uiPriority w:val="99"/>
    <w:rsid w:val="00046C55"/>
    <w:pPr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046C55"/>
    <w:pPr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Title">
    <w:name w:val="ConsTitle"/>
    <w:uiPriority w:val="99"/>
    <w:rsid w:val="00046C55"/>
    <w:pPr>
      <w:ind w:right="19772"/>
    </w:pPr>
    <w:rPr>
      <w:rFonts w:ascii="Arial" w:hAnsi="Arial" w:cs="Arial"/>
      <w:b/>
      <w:bCs/>
      <w:sz w:val="16"/>
      <w:szCs w:val="16"/>
    </w:rPr>
  </w:style>
  <w:style w:type="paragraph" w:styleId="afd">
    <w:name w:val="Document Map"/>
    <w:basedOn w:val="a"/>
    <w:link w:val="afe"/>
    <w:uiPriority w:val="99"/>
    <w:rsid w:val="00046C55"/>
    <w:pPr>
      <w:shd w:val="clear" w:color="auto" w:fill="000080"/>
    </w:pPr>
    <w:rPr>
      <w:rFonts w:ascii="Tahoma" w:hAnsi="Tahoma"/>
      <w:szCs w:val="20"/>
    </w:rPr>
  </w:style>
  <w:style w:type="character" w:customStyle="1" w:styleId="afe">
    <w:name w:val="Схема документа Знак"/>
    <w:basedOn w:val="a0"/>
    <w:link w:val="afd"/>
    <w:uiPriority w:val="99"/>
    <w:locked/>
    <w:rsid w:val="00046C55"/>
    <w:rPr>
      <w:rFonts w:ascii="Tahoma" w:hAnsi="Tahoma" w:cs="Times New Roman"/>
      <w:sz w:val="24"/>
      <w:shd w:val="clear" w:color="auto" w:fill="000080"/>
    </w:rPr>
  </w:style>
  <w:style w:type="paragraph" w:customStyle="1" w:styleId="text">
    <w:name w:val="text"/>
    <w:basedOn w:val="a"/>
    <w:uiPriority w:val="99"/>
    <w:rsid w:val="00046C55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formattext">
    <w:name w:val="formattext"/>
    <w:basedOn w:val="a"/>
    <w:uiPriority w:val="99"/>
    <w:rsid w:val="00046C55"/>
    <w:pPr>
      <w:spacing w:before="100" w:beforeAutospacing="1" w:after="100" w:afterAutospacing="1"/>
    </w:pPr>
  </w:style>
  <w:style w:type="paragraph" w:customStyle="1" w:styleId="xl96">
    <w:name w:val="xl96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uiPriority w:val="99"/>
    <w:rsid w:val="00046C55"/>
    <w:pPr>
      <w:spacing w:before="100" w:beforeAutospacing="1" w:after="100" w:afterAutospacing="1"/>
      <w:jc w:val="center"/>
    </w:pPr>
    <w:rPr>
      <w:rFonts w:ascii="Arial" w:hAnsi="Arial" w:cs="Arial"/>
      <w:b/>
      <w:bCs/>
      <w:sz w:val="20"/>
      <w:szCs w:val="20"/>
    </w:rPr>
  </w:style>
  <w:style w:type="paragraph" w:customStyle="1" w:styleId="xl98">
    <w:name w:val="xl98"/>
    <w:basedOn w:val="a"/>
    <w:uiPriority w:val="99"/>
    <w:rsid w:val="00046C55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uiPriority w:val="99"/>
    <w:rsid w:val="00046C5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0">
    <w:name w:val="xl100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01">
    <w:name w:val="xl101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2">
    <w:name w:val="xl102"/>
    <w:basedOn w:val="a"/>
    <w:uiPriority w:val="99"/>
    <w:rsid w:val="00046C55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3">
    <w:name w:val="xl103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4">
    <w:name w:val="xl104"/>
    <w:basedOn w:val="a"/>
    <w:uiPriority w:val="99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5">
    <w:name w:val="xl105"/>
    <w:basedOn w:val="a"/>
    <w:uiPriority w:val="99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6">
    <w:name w:val="xl106"/>
    <w:basedOn w:val="a"/>
    <w:uiPriority w:val="99"/>
    <w:rsid w:val="00046C5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7">
    <w:name w:val="xl107"/>
    <w:basedOn w:val="a"/>
    <w:uiPriority w:val="99"/>
    <w:rsid w:val="00046C5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8">
    <w:name w:val="xl108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09">
    <w:name w:val="xl109"/>
    <w:basedOn w:val="a"/>
    <w:uiPriority w:val="99"/>
    <w:rsid w:val="00046C55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character" w:customStyle="1" w:styleId="apple-style-span">
    <w:name w:val="apple-style-span"/>
    <w:uiPriority w:val="99"/>
    <w:rsid w:val="00BC71EA"/>
  </w:style>
  <w:style w:type="paragraph" w:customStyle="1" w:styleId="2100">
    <w:name w:val="210"/>
    <w:basedOn w:val="a"/>
    <w:uiPriority w:val="99"/>
    <w:rsid w:val="00BC71EA"/>
    <w:pPr>
      <w:spacing w:before="100" w:beforeAutospacing="1" w:after="100" w:afterAutospacing="1"/>
    </w:pPr>
  </w:style>
  <w:style w:type="paragraph" w:customStyle="1" w:styleId="msonormal0">
    <w:name w:val="msonormal"/>
    <w:basedOn w:val="a"/>
    <w:uiPriority w:val="99"/>
    <w:rsid w:val="00BC71EA"/>
    <w:pPr>
      <w:spacing w:before="100" w:beforeAutospacing="1" w:after="100" w:afterAutospacing="1"/>
    </w:pPr>
  </w:style>
  <w:style w:type="paragraph" w:customStyle="1" w:styleId="xl110">
    <w:name w:val="xl110"/>
    <w:basedOn w:val="a"/>
    <w:uiPriority w:val="99"/>
    <w:rsid w:val="00BC71EA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1">
    <w:name w:val="xl111"/>
    <w:basedOn w:val="a"/>
    <w:uiPriority w:val="99"/>
    <w:rsid w:val="00BC71E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2">
    <w:name w:val="xl112"/>
    <w:basedOn w:val="a"/>
    <w:uiPriority w:val="99"/>
    <w:rsid w:val="00BC71EA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113">
    <w:name w:val="xl113"/>
    <w:basedOn w:val="a"/>
    <w:uiPriority w:val="99"/>
    <w:rsid w:val="00BC71EA"/>
    <w:pP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4">
    <w:name w:val="xl114"/>
    <w:basedOn w:val="a"/>
    <w:uiPriority w:val="99"/>
    <w:rsid w:val="00BC71E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115">
    <w:name w:val="xl115"/>
    <w:basedOn w:val="a"/>
    <w:uiPriority w:val="99"/>
    <w:rsid w:val="00BC71E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6">
    <w:name w:val="xl116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7">
    <w:name w:val="xl117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8">
    <w:name w:val="xl118"/>
    <w:basedOn w:val="a"/>
    <w:uiPriority w:val="99"/>
    <w:rsid w:val="00BC71EA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19">
    <w:name w:val="xl119"/>
    <w:basedOn w:val="a"/>
    <w:uiPriority w:val="99"/>
    <w:rsid w:val="00BC71E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37">
    <w:name w:val="Без интервала3"/>
    <w:uiPriority w:val="99"/>
    <w:rsid w:val="00BC71EA"/>
    <w:rPr>
      <w:rFonts w:ascii="Calibri" w:hAnsi="Calibri"/>
      <w:lang w:eastAsia="en-US"/>
    </w:rPr>
  </w:style>
  <w:style w:type="paragraph" w:customStyle="1" w:styleId="2a">
    <w:name w:val="2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16">
    <w:name w:val="1"/>
    <w:basedOn w:val="a"/>
    <w:next w:val="ae"/>
    <w:uiPriority w:val="99"/>
    <w:rsid w:val="00BC71EA"/>
    <w:pPr>
      <w:spacing w:before="100" w:beforeAutospacing="1" w:after="100" w:afterAutospacing="1"/>
      <w:ind w:firstLine="902"/>
      <w:jc w:val="both"/>
    </w:pPr>
  </w:style>
  <w:style w:type="paragraph" w:customStyle="1" w:styleId="321">
    <w:name w:val="Основной текст с отступом 32"/>
    <w:basedOn w:val="a"/>
    <w:uiPriority w:val="99"/>
    <w:rsid w:val="00BC71EA"/>
    <w:pPr>
      <w:shd w:val="clear" w:color="auto" w:fill="FFFFFF"/>
      <w:suppressAutoHyphens/>
      <w:ind w:firstLine="585"/>
      <w:jc w:val="both"/>
    </w:pPr>
    <w:rPr>
      <w:color w:val="000000"/>
      <w:szCs w:val="28"/>
      <w:lang w:eastAsia="ar-SA"/>
    </w:rPr>
  </w:style>
  <w:style w:type="paragraph" w:styleId="aff">
    <w:name w:val="Subtitle"/>
    <w:basedOn w:val="a"/>
    <w:next w:val="a"/>
    <w:link w:val="aff0"/>
    <w:uiPriority w:val="99"/>
    <w:qFormat/>
    <w:locked/>
    <w:rsid w:val="00EC7C73"/>
    <w:pPr>
      <w:spacing w:after="60"/>
      <w:jc w:val="center"/>
      <w:outlineLvl w:val="1"/>
    </w:pPr>
    <w:rPr>
      <w:rFonts w:ascii="Cambria" w:hAnsi="Cambria"/>
    </w:rPr>
  </w:style>
  <w:style w:type="character" w:customStyle="1" w:styleId="aff0">
    <w:name w:val="Подзаголовок Знак"/>
    <w:basedOn w:val="a0"/>
    <w:link w:val="aff"/>
    <w:uiPriority w:val="99"/>
    <w:locked/>
    <w:rsid w:val="00EC7C73"/>
    <w:rPr>
      <w:rFonts w:ascii="Cambria" w:hAnsi="Cambria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2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15</Pages>
  <Words>4403</Words>
  <Characters>25103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Зленко</dc:creator>
  <cp:keywords/>
  <dc:description/>
  <cp:lastModifiedBy>user</cp:lastModifiedBy>
  <cp:revision>36</cp:revision>
  <cp:lastPrinted>2020-11-24T03:40:00Z</cp:lastPrinted>
  <dcterms:created xsi:type="dcterms:W3CDTF">2019-12-18T06:30:00Z</dcterms:created>
  <dcterms:modified xsi:type="dcterms:W3CDTF">2020-11-25T09:12:00Z</dcterms:modified>
</cp:coreProperties>
</file>